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EA" w:rsidRDefault="00217FEA" w:rsidP="00217FEA">
      <w:pPr>
        <w:framePr w:h="871" w:hSpace="10080" w:wrap="notBeside" w:vAnchor="text" w:hAnchor="margin" w:x="4357" w:y="1"/>
        <w:rPr>
          <w:rFonts w:ascii="Arial" w:hAnsi="Arial" w:cs="Arial"/>
          <w:sz w:val="24"/>
          <w:szCs w:val="24"/>
        </w:rPr>
      </w:pPr>
      <w:r>
        <w:object w:dxaOrig="339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5pt" o:ole="" fillcolor="window">
            <v:imagedata r:id="rId6" o:title=""/>
          </v:shape>
          <o:OLEObject Type="Embed" ProgID="PBrush" ShapeID="_x0000_i1025" DrawAspect="Content" ObjectID="_1648472245" r:id="rId7"/>
        </w:object>
      </w:r>
    </w:p>
    <w:p w:rsidR="00217FEA" w:rsidRPr="003E164D" w:rsidRDefault="00217FEA" w:rsidP="00217FEA">
      <w:pPr>
        <w:spacing w:after="0"/>
        <w:jc w:val="center"/>
        <w:rPr>
          <w:rFonts w:ascii="Times New Roman" w:hAnsi="Times New Roman" w:cs="Times New Roman"/>
          <w:sz w:val="24"/>
          <w:szCs w:val="24"/>
        </w:rPr>
      </w:pPr>
      <w:r>
        <w:rPr>
          <w:rFonts w:ascii="Times New Roman" w:hAnsi="Times New Roman" w:cs="Times New Roman"/>
          <w:sz w:val="24"/>
          <w:szCs w:val="24"/>
        </w:rPr>
        <w:t>М</w:t>
      </w:r>
      <w:r w:rsidRPr="003E164D">
        <w:rPr>
          <w:rFonts w:ascii="Times New Roman" w:hAnsi="Times New Roman" w:cs="Times New Roman"/>
          <w:sz w:val="24"/>
          <w:szCs w:val="24"/>
        </w:rPr>
        <w:t xml:space="preserve">униципальное бюджетное учреждение дополнительного образования </w:t>
      </w:r>
    </w:p>
    <w:p w:rsidR="00217FEA" w:rsidRPr="003E164D" w:rsidRDefault="00217FEA" w:rsidP="00217FEA">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3E164D">
        <w:rPr>
          <w:rFonts w:ascii="Times New Roman" w:hAnsi="Times New Roman" w:cs="Times New Roman"/>
          <w:b/>
          <w:sz w:val="24"/>
          <w:szCs w:val="24"/>
        </w:rPr>
        <w:t>Дворец детского (юношеского) творчества им. В.П. Чкалова</w:t>
      </w:r>
      <w:r>
        <w:rPr>
          <w:rFonts w:ascii="Times New Roman" w:hAnsi="Times New Roman" w:cs="Times New Roman"/>
          <w:b/>
          <w:sz w:val="24"/>
          <w:szCs w:val="24"/>
        </w:rPr>
        <w:t>»</w:t>
      </w:r>
    </w:p>
    <w:p w:rsidR="00217FEA" w:rsidRPr="003E164D" w:rsidRDefault="00217FEA" w:rsidP="00217FEA">
      <w:pPr>
        <w:spacing w:after="0"/>
        <w:jc w:val="center"/>
        <w:rPr>
          <w:rFonts w:ascii="Times New Roman" w:hAnsi="Times New Roman" w:cs="Times New Roman"/>
          <w:sz w:val="24"/>
          <w:szCs w:val="24"/>
        </w:rPr>
      </w:pPr>
      <w:r>
        <w:rPr>
          <w:rFonts w:ascii="Times New Roman" w:hAnsi="Times New Roman" w:cs="Times New Roman"/>
          <w:sz w:val="24"/>
          <w:szCs w:val="24"/>
        </w:rPr>
        <w:t>(МБУ ДО</w:t>
      </w:r>
      <w:r w:rsidRPr="003E164D">
        <w:rPr>
          <w:rFonts w:ascii="Times New Roman" w:hAnsi="Times New Roman" w:cs="Times New Roman"/>
          <w:sz w:val="24"/>
          <w:szCs w:val="24"/>
        </w:rPr>
        <w:t xml:space="preserve"> </w:t>
      </w:r>
      <w:r>
        <w:rPr>
          <w:rFonts w:ascii="Times New Roman" w:hAnsi="Times New Roman" w:cs="Times New Roman"/>
          <w:sz w:val="24"/>
          <w:szCs w:val="24"/>
        </w:rPr>
        <w:t>«</w:t>
      </w:r>
      <w:r w:rsidRPr="003E164D">
        <w:rPr>
          <w:rFonts w:ascii="Times New Roman" w:hAnsi="Times New Roman" w:cs="Times New Roman"/>
          <w:sz w:val="24"/>
          <w:szCs w:val="24"/>
        </w:rPr>
        <w:t>ДДТ им. В.П. Чкалова</w:t>
      </w:r>
      <w:r>
        <w:rPr>
          <w:rFonts w:ascii="Times New Roman" w:hAnsi="Times New Roman" w:cs="Times New Roman"/>
          <w:sz w:val="24"/>
          <w:szCs w:val="24"/>
        </w:rPr>
        <w:t>»</w:t>
      </w:r>
      <w:r w:rsidRPr="003E164D">
        <w:rPr>
          <w:rFonts w:ascii="Times New Roman" w:hAnsi="Times New Roman" w:cs="Times New Roman"/>
          <w:sz w:val="24"/>
          <w:szCs w:val="24"/>
        </w:rPr>
        <w:t>)</w:t>
      </w:r>
    </w:p>
    <w:p w:rsidR="00217FEA" w:rsidRPr="003E164D" w:rsidRDefault="00217FEA" w:rsidP="00217FEA">
      <w:pPr>
        <w:spacing w:after="0"/>
        <w:jc w:val="center"/>
        <w:rPr>
          <w:rFonts w:ascii="Times New Roman" w:hAnsi="Times New Roman" w:cs="Times New Roman"/>
        </w:rPr>
      </w:pPr>
    </w:p>
    <w:p w:rsidR="00217FEA" w:rsidRPr="003E164D" w:rsidRDefault="00217FEA" w:rsidP="00217FEA">
      <w:pPr>
        <w:spacing w:after="0"/>
        <w:jc w:val="center"/>
        <w:rPr>
          <w:rFonts w:ascii="Times New Roman" w:hAnsi="Times New Roman" w:cs="Times New Roman"/>
        </w:rPr>
      </w:pPr>
      <w:r w:rsidRPr="003E164D">
        <w:rPr>
          <w:rFonts w:ascii="Times New Roman" w:hAnsi="Times New Roman" w:cs="Times New Roman"/>
        </w:rPr>
        <w:t xml:space="preserve">Пискунова ул., д. 39, Нижний Новгород, 603005 </w:t>
      </w:r>
    </w:p>
    <w:p w:rsidR="00217FEA" w:rsidRPr="003E164D" w:rsidRDefault="00217FEA" w:rsidP="00217FEA">
      <w:pPr>
        <w:spacing w:after="0"/>
        <w:jc w:val="center"/>
        <w:rPr>
          <w:rFonts w:ascii="Times New Roman" w:hAnsi="Times New Roman" w:cs="Times New Roman"/>
        </w:rPr>
      </w:pPr>
      <w:r w:rsidRPr="003E164D">
        <w:rPr>
          <w:rFonts w:ascii="Times New Roman" w:hAnsi="Times New Roman" w:cs="Times New Roman"/>
        </w:rPr>
        <w:t>Тел./ факс (831) 436-45-23, 436-60-02</w:t>
      </w:r>
    </w:p>
    <w:p w:rsidR="00217FEA" w:rsidRPr="003E164D" w:rsidRDefault="00217FEA" w:rsidP="00217FEA">
      <w:pPr>
        <w:spacing w:after="0"/>
        <w:jc w:val="center"/>
        <w:rPr>
          <w:rFonts w:ascii="Times New Roman" w:hAnsi="Times New Roman" w:cs="Times New Roman"/>
        </w:rPr>
      </w:pPr>
    </w:p>
    <w:p w:rsidR="00217FEA" w:rsidRPr="003E164D" w:rsidRDefault="00217FEA" w:rsidP="00217FEA">
      <w:pPr>
        <w:spacing w:after="0"/>
        <w:jc w:val="center"/>
        <w:rPr>
          <w:rFonts w:ascii="Times New Roman" w:hAnsi="Times New Roman" w:cs="Times New Roman"/>
        </w:rPr>
      </w:pPr>
      <w:r w:rsidRPr="003E164D">
        <w:rPr>
          <w:rFonts w:ascii="Times New Roman" w:hAnsi="Times New Roman" w:cs="Times New Roman"/>
        </w:rPr>
        <w:t>ОКПО 55866034, ОГРН 1035205391319, ИНН 5260110678</w:t>
      </w:r>
    </w:p>
    <w:p w:rsidR="00217FEA" w:rsidRPr="003E164D" w:rsidRDefault="00217FEA" w:rsidP="00217FEA">
      <w:pPr>
        <w:tabs>
          <w:tab w:val="left" w:pos="6195"/>
        </w:tabs>
        <w:spacing w:after="0"/>
        <w:rPr>
          <w:rFonts w:ascii="Times New Roman" w:hAnsi="Times New Roman" w:cs="Times New Roman"/>
          <w:sz w:val="24"/>
          <w:szCs w:val="24"/>
          <w:u w:val="single"/>
        </w:rPr>
      </w:pPr>
      <w:r w:rsidRPr="003E164D">
        <w:rPr>
          <w:rFonts w:ascii="Times New Roman" w:hAnsi="Times New Roman" w:cs="Times New Roman"/>
        </w:rPr>
        <w:tab/>
      </w:r>
    </w:p>
    <w:p w:rsidR="006F23E4" w:rsidRPr="006F23E4" w:rsidRDefault="006F23E4" w:rsidP="006F23E4">
      <w:pPr>
        <w:spacing w:after="0" w:line="360" w:lineRule="auto"/>
        <w:jc w:val="center"/>
        <w:rPr>
          <w:rFonts w:ascii="Times New Roman" w:hAnsi="Times New Roman" w:cs="Times New Roman"/>
          <w:b/>
          <w:sz w:val="28"/>
        </w:rPr>
      </w:pPr>
      <w:r>
        <w:rPr>
          <w:rFonts w:ascii="Times New Roman" w:hAnsi="Times New Roman" w:cs="Times New Roman"/>
          <w:b/>
          <w:sz w:val="28"/>
        </w:rPr>
        <w:t>Муниципальный этап</w:t>
      </w:r>
      <w:r w:rsidRPr="006F23E4">
        <w:rPr>
          <w:rFonts w:ascii="Times New Roman" w:hAnsi="Times New Roman" w:cs="Times New Roman"/>
          <w:b/>
          <w:sz w:val="28"/>
        </w:rPr>
        <w:t xml:space="preserve"> Всероссийской творческой школы-конкурса «Портрет твоего края»</w:t>
      </w:r>
    </w:p>
    <w:p w:rsidR="00784371" w:rsidRPr="0009540C" w:rsidRDefault="00784371" w:rsidP="00784371">
      <w:pPr>
        <w:tabs>
          <w:tab w:val="left" w:pos="1220"/>
        </w:tabs>
        <w:spacing w:after="0"/>
        <w:ind w:firstLine="709"/>
        <w:jc w:val="both"/>
        <w:rPr>
          <w:rFonts w:ascii="Times New Roman" w:eastAsia="Times New Roman" w:hAnsi="Times New Roman" w:cs="Times New Roman"/>
          <w:bCs/>
          <w:sz w:val="28"/>
          <w:szCs w:val="28"/>
        </w:rPr>
      </w:pPr>
      <w:bookmarkStart w:id="0" w:name="_GoBack"/>
      <w:bookmarkEnd w:id="0"/>
      <w:r w:rsidRPr="0009540C">
        <w:rPr>
          <w:rFonts w:ascii="Times New Roman" w:eastAsia="Times New Roman" w:hAnsi="Times New Roman" w:cs="Times New Roman"/>
          <w:bCs/>
          <w:sz w:val="28"/>
          <w:szCs w:val="28"/>
        </w:rPr>
        <w:t>Цели Школы-конкурса:</w:t>
      </w:r>
    </w:p>
    <w:p w:rsidR="00784371" w:rsidRPr="0009540C" w:rsidRDefault="00784371" w:rsidP="00784371">
      <w:pPr>
        <w:pStyle w:val="a3"/>
        <w:numPr>
          <w:ilvl w:val="0"/>
          <w:numId w:val="24"/>
        </w:numPr>
        <w:tabs>
          <w:tab w:val="left" w:pos="709"/>
        </w:tabs>
        <w:spacing w:after="0"/>
        <w:ind w:left="426"/>
        <w:jc w:val="both"/>
        <w:rPr>
          <w:rFonts w:ascii="Times New Roman" w:eastAsia="Times New Roman" w:hAnsi="Times New Roman" w:cs="Times New Roman"/>
          <w:bCs/>
          <w:sz w:val="28"/>
          <w:szCs w:val="28"/>
        </w:rPr>
      </w:pPr>
      <w:r w:rsidRPr="0009540C">
        <w:rPr>
          <w:rFonts w:ascii="Times New Roman" w:eastAsia="Times New Roman" w:hAnsi="Times New Roman" w:cs="Times New Roman"/>
          <w:bCs/>
          <w:sz w:val="28"/>
          <w:szCs w:val="28"/>
        </w:rPr>
        <w:t>сформировать  в  концептуальной  картине  мира  школьников  понятие</w:t>
      </w:r>
    </w:p>
    <w:p w:rsidR="00784371" w:rsidRPr="0009540C" w:rsidRDefault="00784371" w:rsidP="00784371">
      <w:pPr>
        <w:pStyle w:val="a3"/>
        <w:numPr>
          <w:ilvl w:val="0"/>
          <w:numId w:val="24"/>
        </w:numPr>
        <w:tabs>
          <w:tab w:val="left" w:pos="709"/>
        </w:tabs>
        <w:spacing w:after="0"/>
        <w:ind w:left="426"/>
        <w:jc w:val="both"/>
        <w:rPr>
          <w:rFonts w:ascii="Times New Roman" w:eastAsia="Times New Roman" w:hAnsi="Times New Roman" w:cs="Times New Roman"/>
          <w:bCs/>
          <w:sz w:val="28"/>
          <w:szCs w:val="28"/>
        </w:rPr>
      </w:pPr>
      <w:r w:rsidRPr="0009540C">
        <w:rPr>
          <w:rFonts w:ascii="Times New Roman" w:eastAsia="Times New Roman" w:hAnsi="Times New Roman" w:cs="Times New Roman"/>
          <w:bCs/>
          <w:sz w:val="28"/>
          <w:szCs w:val="28"/>
        </w:rPr>
        <w:t>«единая страна», преодолевающее восприятие себя как жителя региона, воспитать человека с гражданским чувством, живущего в неразделенной на регионы и центр стране;</w:t>
      </w:r>
    </w:p>
    <w:p w:rsidR="00784371" w:rsidRPr="0009540C" w:rsidRDefault="00784371" w:rsidP="00784371">
      <w:pPr>
        <w:pStyle w:val="a3"/>
        <w:numPr>
          <w:ilvl w:val="0"/>
          <w:numId w:val="24"/>
        </w:numPr>
        <w:tabs>
          <w:tab w:val="left" w:pos="709"/>
        </w:tabs>
        <w:spacing w:after="0"/>
        <w:ind w:left="426"/>
        <w:jc w:val="both"/>
        <w:rPr>
          <w:rFonts w:ascii="Times New Roman" w:eastAsia="Times New Roman" w:hAnsi="Times New Roman" w:cs="Times New Roman"/>
          <w:bCs/>
          <w:sz w:val="28"/>
          <w:szCs w:val="28"/>
        </w:rPr>
      </w:pPr>
      <w:r w:rsidRPr="0009540C">
        <w:rPr>
          <w:rFonts w:ascii="Times New Roman" w:eastAsia="Times New Roman" w:hAnsi="Times New Roman" w:cs="Times New Roman"/>
          <w:bCs/>
          <w:sz w:val="28"/>
          <w:szCs w:val="28"/>
        </w:rPr>
        <w:t>повышение интереса ребенка к окружающему миру – «дому» - краю,</w:t>
      </w:r>
    </w:p>
    <w:p w:rsidR="00784371" w:rsidRPr="0009540C" w:rsidRDefault="00784371" w:rsidP="00784371">
      <w:pPr>
        <w:pStyle w:val="a3"/>
        <w:numPr>
          <w:ilvl w:val="0"/>
          <w:numId w:val="24"/>
        </w:numPr>
        <w:tabs>
          <w:tab w:val="left" w:pos="709"/>
        </w:tabs>
        <w:spacing w:after="0"/>
        <w:ind w:left="426"/>
        <w:jc w:val="both"/>
        <w:rPr>
          <w:rFonts w:ascii="Times New Roman" w:eastAsia="Times New Roman" w:hAnsi="Times New Roman" w:cs="Times New Roman"/>
          <w:bCs/>
          <w:sz w:val="28"/>
          <w:szCs w:val="28"/>
        </w:rPr>
      </w:pPr>
      <w:r w:rsidRPr="0009540C">
        <w:rPr>
          <w:rFonts w:ascii="Times New Roman" w:eastAsia="Times New Roman" w:hAnsi="Times New Roman" w:cs="Times New Roman"/>
          <w:bCs/>
          <w:sz w:val="28"/>
          <w:szCs w:val="28"/>
        </w:rPr>
        <w:t>стране, в которой он живет, а также к своему внутреннему миру и выражению через образы своих мыслей и чувств, связанных с родным краем;</w:t>
      </w:r>
    </w:p>
    <w:p w:rsidR="00784371" w:rsidRPr="0009540C" w:rsidRDefault="00784371" w:rsidP="00784371">
      <w:pPr>
        <w:pStyle w:val="a3"/>
        <w:numPr>
          <w:ilvl w:val="0"/>
          <w:numId w:val="24"/>
        </w:numPr>
        <w:tabs>
          <w:tab w:val="left" w:pos="709"/>
        </w:tabs>
        <w:spacing w:after="0"/>
        <w:ind w:left="426"/>
        <w:jc w:val="both"/>
        <w:rPr>
          <w:rFonts w:ascii="Times New Roman" w:eastAsia="Times New Roman" w:hAnsi="Times New Roman" w:cs="Times New Roman"/>
          <w:bCs/>
          <w:sz w:val="28"/>
          <w:szCs w:val="28"/>
        </w:rPr>
      </w:pPr>
      <w:r w:rsidRPr="0009540C">
        <w:rPr>
          <w:rFonts w:ascii="Times New Roman" w:eastAsia="Times New Roman" w:hAnsi="Times New Roman" w:cs="Times New Roman"/>
          <w:bCs/>
          <w:sz w:val="28"/>
          <w:szCs w:val="28"/>
        </w:rPr>
        <w:t xml:space="preserve">развитие интереса к сфере коммуникаций как возможности открыть для себя и представить внешнему миру образ своего города, края, страны, а также как к сфере профессиональной деятельности; </w:t>
      </w:r>
    </w:p>
    <w:p w:rsidR="00784371" w:rsidRPr="0009540C" w:rsidRDefault="00784371" w:rsidP="00784371">
      <w:pPr>
        <w:pStyle w:val="a3"/>
        <w:numPr>
          <w:ilvl w:val="0"/>
          <w:numId w:val="24"/>
        </w:numPr>
        <w:tabs>
          <w:tab w:val="left" w:pos="709"/>
        </w:tabs>
        <w:spacing w:after="0"/>
        <w:ind w:left="426"/>
        <w:jc w:val="both"/>
        <w:rPr>
          <w:rFonts w:ascii="Times New Roman" w:eastAsia="Times New Roman" w:hAnsi="Times New Roman" w:cs="Times New Roman"/>
          <w:bCs/>
          <w:sz w:val="28"/>
          <w:szCs w:val="28"/>
        </w:rPr>
      </w:pPr>
      <w:r w:rsidRPr="0009540C">
        <w:rPr>
          <w:rFonts w:ascii="Times New Roman" w:eastAsia="Times New Roman" w:hAnsi="Times New Roman" w:cs="Times New Roman"/>
          <w:bCs/>
          <w:sz w:val="28"/>
          <w:szCs w:val="28"/>
        </w:rPr>
        <w:t>развитие творческих способностей, коммуникативных и исследовательских навыков и умений ребенка, создание среды для сотворчества школьников разных регионов.</w:t>
      </w:r>
    </w:p>
    <w:p w:rsidR="00CB2047" w:rsidRPr="0052076D" w:rsidRDefault="00C37793"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 xml:space="preserve">Школа-конкурс проходит в два этапа (Приложение </w:t>
      </w:r>
      <w:r w:rsidR="00533E46">
        <w:rPr>
          <w:rFonts w:ascii="Times New Roman" w:eastAsia="Times New Roman" w:hAnsi="Times New Roman" w:cs="Times New Roman"/>
          <w:sz w:val="28"/>
          <w:szCs w:val="28"/>
        </w:rPr>
        <w:t>2</w:t>
      </w:r>
      <w:r w:rsidRPr="0052076D">
        <w:rPr>
          <w:rFonts w:ascii="Times New Roman" w:eastAsia="Times New Roman" w:hAnsi="Times New Roman" w:cs="Times New Roman"/>
          <w:sz w:val="28"/>
          <w:szCs w:val="28"/>
        </w:rPr>
        <w:t xml:space="preserve">). </w:t>
      </w:r>
    </w:p>
    <w:p w:rsidR="00C37793" w:rsidRPr="00EE2CC2" w:rsidRDefault="00C37793"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 xml:space="preserve">1 этап является муниципальным и проводится Департаментом образования города Нижнего Новгорода и МБУ ДО «ДДТ </w:t>
      </w:r>
      <w:proofErr w:type="spellStart"/>
      <w:r w:rsidRPr="0052076D">
        <w:rPr>
          <w:rFonts w:ascii="Times New Roman" w:eastAsia="Times New Roman" w:hAnsi="Times New Roman" w:cs="Times New Roman"/>
          <w:sz w:val="28"/>
          <w:szCs w:val="28"/>
        </w:rPr>
        <w:t>им.В.П.Чкалова</w:t>
      </w:r>
      <w:proofErr w:type="spellEnd"/>
      <w:r w:rsidRPr="0052076D">
        <w:rPr>
          <w:rFonts w:ascii="Times New Roman" w:eastAsia="Times New Roman" w:hAnsi="Times New Roman" w:cs="Times New Roman"/>
          <w:sz w:val="28"/>
          <w:szCs w:val="28"/>
        </w:rPr>
        <w:t>».</w:t>
      </w:r>
    </w:p>
    <w:p w:rsidR="0009540C" w:rsidRPr="0052076D" w:rsidRDefault="0009540C" w:rsidP="0009540C">
      <w:pPr>
        <w:tabs>
          <w:tab w:val="left" w:pos="1220"/>
        </w:tabs>
        <w:spacing w:after="0"/>
        <w:ind w:firstLine="709"/>
        <w:jc w:val="both"/>
        <w:rPr>
          <w:rFonts w:ascii="Times New Roman" w:eastAsia="Times New Roman" w:hAnsi="Times New Roman" w:cs="Times New Roman"/>
          <w:b/>
          <w:sz w:val="28"/>
          <w:szCs w:val="28"/>
        </w:rPr>
      </w:pPr>
      <w:r w:rsidRPr="0052076D">
        <w:rPr>
          <w:rFonts w:ascii="Times New Roman" w:eastAsia="Times New Roman" w:hAnsi="Times New Roman" w:cs="Times New Roman"/>
          <w:b/>
          <w:sz w:val="28"/>
          <w:szCs w:val="28"/>
        </w:rPr>
        <w:t>Сроки проведения конкурса:</w:t>
      </w:r>
    </w:p>
    <w:p w:rsidR="0009540C" w:rsidRPr="00091758" w:rsidRDefault="0009540C" w:rsidP="0009540C">
      <w:pPr>
        <w:spacing w:after="0"/>
        <w:rPr>
          <w:rFonts w:ascii="Times New Roman" w:hAnsi="Times New Roman" w:cs="Times New Roman"/>
          <w:sz w:val="28"/>
          <w:szCs w:val="28"/>
        </w:rPr>
      </w:pPr>
      <w:r w:rsidRPr="00091758">
        <w:rPr>
          <w:rFonts w:ascii="Times New Roman" w:eastAsia="Times New Roman" w:hAnsi="Times New Roman" w:cs="Times New Roman"/>
          <w:sz w:val="28"/>
          <w:szCs w:val="28"/>
        </w:rPr>
        <w:t xml:space="preserve">– </w:t>
      </w:r>
      <w:r w:rsidRPr="00091758">
        <w:rPr>
          <w:rFonts w:ascii="Times New Roman" w:eastAsia="Times New Roman" w:hAnsi="Times New Roman" w:cs="Times New Roman"/>
          <w:bCs/>
          <w:sz w:val="28"/>
          <w:szCs w:val="28"/>
        </w:rPr>
        <w:t>февраль</w:t>
      </w:r>
      <w:r w:rsidRPr="00091758">
        <w:rPr>
          <w:rFonts w:ascii="Times New Roman" w:eastAsia="Times New Roman" w:hAnsi="Times New Roman" w:cs="Times New Roman"/>
          <w:sz w:val="28"/>
          <w:szCs w:val="28"/>
        </w:rPr>
        <w:t xml:space="preserve"> </w:t>
      </w:r>
      <w:r w:rsidRPr="00091758">
        <w:rPr>
          <w:rFonts w:ascii="Times New Roman" w:eastAsia="Times New Roman" w:hAnsi="Times New Roman" w:cs="Times New Roman"/>
          <w:bCs/>
          <w:sz w:val="28"/>
          <w:szCs w:val="28"/>
        </w:rPr>
        <w:t>–</w:t>
      </w:r>
      <w:r w:rsidRPr="00091758">
        <w:rPr>
          <w:rFonts w:ascii="Times New Roman" w:eastAsia="Times New Roman" w:hAnsi="Times New Roman" w:cs="Times New Roman"/>
          <w:sz w:val="28"/>
          <w:szCs w:val="28"/>
        </w:rPr>
        <w:t xml:space="preserve"> </w:t>
      </w:r>
      <w:r w:rsidRPr="00091758">
        <w:rPr>
          <w:rFonts w:ascii="Times New Roman" w:eastAsia="Times New Roman" w:hAnsi="Times New Roman" w:cs="Times New Roman"/>
          <w:bCs/>
          <w:sz w:val="28"/>
          <w:szCs w:val="28"/>
        </w:rPr>
        <w:t>апрель</w:t>
      </w:r>
      <w:r w:rsidRPr="00091758">
        <w:rPr>
          <w:rFonts w:ascii="Times New Roman" w:eastAsia="Times New Roman" w:hAnsi="Times New Roman" w:cs="Times New Roman"/>
          <w:sz w:val="28"/>
          <w:szCs w:val="28"/>
        </w:rPr>
        <w:t xml:space="preserve"> – прием заявок и рабо</w:t>
      </w:r>
      <w:r w:rsidRPr="0052076D">
        <w:rPr>
          <w:rFonts w:ascii="Times New Roman" w:eastAsia="Times New Roman" w:hAnsi="Times New Roman" w:cs="Times New Roman"/>
          <w:sz w:val="28"/>
          <w:szCs w:val="28"/>
        </w:rPr>
        <w:t>т участников, оценка работ жюри.</w:t>
      </w:r>
    </w:p>
    <w:p w:rsidR="0009540C" w:rsidRPr="00091758" w:rsidRDefault="0009540C" w:rsidP="0009540C">
      <w:pPr>
        <w:spacing w:after="0"/>
        <w:rPr>
          <w:rFonts w:ascii="Times New Roman" w:hAnsi="Times New Roman" w:cs="Times New Roman"/>
          <w:sz w:val="28"/>
          <w:szCs w:val="28"/>
        </w:rPr>
      </w:pPr>
      <w:r w:rsidRPr="00091758">
        <w:rPr>
          <w:rFonts w:ascii="Times New Roman" w:eastAsia="Times New Roman" w:hAnsi="Times New Roman" w:cs="Times New Roman"/>
          <w:sz w:val="28"/>
          <w:szCs w:val="28"/>
        </w:rPr>
        <w:t xml:space="preserve">–  </w:t>
      </w:r>
      <w:r w:rsidRPr="00091758">
        <w:rPr>
          <w:rFonts w:ascii="Times New Roman" w:eastAsia="Times New Roman" w:hAnsi="Times New Roman" w:cs="Times New Roman"/>
          <w:bCs/>
          <w:sz w:val="28"/>
          <w:szCs w:val="28"/>
        </w:rPr>
        <w:t>май</w:t>
      </w:r>
      <w:r w:rsidRPr="00091758">
        <w:rPr>
          <w:rFonts w:ascii="Times New Roman" w:eastAsia="Times New Roman" w:hAnsi="Times New Roman" w:cs="Times New Roman"/>
          <w:sz w:val="28"/>
          <w:szCs w:val="28"/>
        </w:rPr>
        <w:t xml:space="preserve"> – награждение победителей I этапа</w:t>
      </w:r>
    </w:p>
    <w:p w:rsidR="0009540C" w:rsidRPr="0052076D" w:rsidRDefault="0009540C" w:rsidP="0009540C">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К участию в Школе-конкурсе приглашаются школьники от 14 до 18 лет. Участие в конкурсе бесплатное.</w:t>
      </w:r>
    </w:p>
    <w:p w:rsidR="0009540C" w:rsidRDefault="0009540C" w:rsidP="0052076D">
      <w:pPr>
        <w:tabs>
          <w:tab w:val="left" w:pos="1220"/>
        </w:tabs>
        <w:spacing w:after="0"/>
        <w:ind w:firstLine="709"/>
        <w:jc w:val="both"/>
        <w:rPr>
          <w:rFonts w:ascii="Times New Roman" w:eastAsia="Times New Roman" w:hAnsi="Times New Roman" w:cs="Times New Roman"/>
          <w:sz w:val="28"/>
          <w:szCs w:val="28"/>
        </w:rPr>
      </w:pPr>
    </w:p>
    <w:p w:rsidR="00784371" w:rsidRDefault="00784371" w:rsidP="00784371">
      <w:pPr>
        <w:tabs>
          <w:tab w:val="left" w:pos="122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(Положение Всероссийского конкурса можно посмотреть по данной ссылке </w:t>
      </w:r>
      <w:hyperlink r:id="rId8" w:tgtFrame="_blank" w:history="1">
        <w:r>
          <w:rPr>
            <w:rFonts w:ascii="Arial" w:hAnsi="Arial" w:cs="Arial"/>
            <w:color w:val="005BD1"/>
            <w:sz w:val="21"/>
            <w:szCs w:val="21"/>
            <w:u w:val="single"/>
            <w:shd w:val="clear" w:color="auto" w:fill="FFFFFF"/>
          </w:rPr>
          <w:t>http://xn–80addedeo5cat1j.xn–p1ai/shkola-konkurs-portret-tvoego-kraya/</w:t>
        </w:r>
      </w:hyperlink>
      <w:r>
        <w:rPr>
          <w:rFonts w:ascii="Arial" w:hAnsi="Arial" w:cs="Arial"/>
          <w:color w:val="001055"/>
          <w:sz w:val="21"/>
          <w:szCs w:val="21"/>
          <w:u w:val="single"/>
          <w:shd w:val="clear" w:color="auto" w:fill="FFFFFF"/>
        </w:rPr>
        <w:t>)</w:t>
      </w:r>
      <w:r w:rsidRPr="00EE2CC2">
        <w:rPr>
          <w:rFonts w:ascii="Times New Roman" w:eastAsia="Times New Roman" w:hAnsi="Times New Roman" w:cs="Times New Roman"/>
          <w:sz w:val="28"/>
          <w:szCs w:val="28"/>
        </w:rPr>
        <w:t>.</w:t>
      </w:r>
    </w:p>
    <w:p w:rsidR="00784371" w:rsidRDefault="00784371" w:rsidP="0052076D">
      <w:pPr>
        <w:tabs>
          <w:tab w:val="left" w:pos="1220"/>
        </w:tabs>
        <w:spacing w:after="0"/>
        <w:ind w:firstLine="709"/>
        <w:jc w:val="both"/>
        <w:rPr>
          <w:rFonts w:ascii="Times New Roman" w:eastAsia="Times New Roman" w:hAnsi="Times New Roman" w:cs="Times New Roman"/>
          <w:sz w:val="28"/>
          <w:szCs w:val="28"/>
        </w:rPr>
      </w:pPr>
    </w:p>
    <w:p w:rsidR="00516B80" w:rsidRPr="0052076D" w:rsidRDefault="00C37793" w:rsidP="0052076D">
      <w:pPr>
        <w:tabs>
          <w:tab w:val="left" w:pos="1220"/>
        </w:tabs>
        <w:spacing w:after="0"/>
        <w:ind w:firstLine="709"/>
        <w:jc w:val="both"/>
        <w:rPr>
          <w:rFonts w:ascii="Times New Roman" w:hAnsi="Times New Roman" w:cs="Times New Roman"/>
          <w:sz w:val="28"/>
          <w:szCs w:val="28"/>
        </w:rPr>
      </w:pPr>
      <w:r w:rsidRPr="0052076D">
        <w:rPr>
          <w:rFonts w:ascii="Times New Roman" w:eastAsia="Times New Roman" w:hAnsi="Times New Roman" w:cs="Times New Roman"/>
          <w:sz w:val="28"/>
          <w:szCs w:val="28"/>
        </w:rPr>
        <w:t xml:space="preserve">Предметом рассмотрения I этапа является портрет города Нижнего Новгорода, представленный в виде очерка (объем до 5000 знаков без пробелов). </w:t>
      </w:r>
      <w:proofErr w:type="gramStart"/>
      <w:r w:rsidRPr="0052076D">
        <w:rPr>
          <w:rFonts w:ascii="Times New Roman" w:eastAsia="Times New Roman" w:hAnsi="Times New Roman" w:cs="Times New Roman"/>
          <w:sz w:val="28"/>
          <w:szCs w:val="28"/>
        </w:rPr>
        <w:t>Очерк должен содержать яркое по языковым выразительным средствам (использование образов, метафор, сравнений и т.п.) изложение своего неожиданного взгляда на привычные, известные всем или/и незамеченные или/и важные, по мнению участника, природные памятники, парки, реки, озера, горы, тр</w:t>
      </w:r>
      <w:r w:rsidR="00516B80" w:rsidRPr="0052076D">
        <w:rPr>
          <w:rFonts w:ascii="Times New Roman" w:eastAsia="Times New Roman" w:hAnsi="Times New Roman" w:cs="Times New Roman"/>
          <w:sz w:val="28"/>
          <w:szCs w:val="28"/>
        </w:rPr>
        <w:t xml:space="preserve">адиции, черты характера жителей, </w:t>
      </w:r>
      <w:r w:rsidRPr="0052076D">
        <w:rPr>
          <w:rFonts w:ascii="Times New Roman" w:hAnsi="Times New Roman" w:cs="Times New Roman"/>
          <w:sz w:val="28"/>
          <w:szCs w:val="28"/>
        </w:rPr>
        <w:t xml:space="preserve">отношения людей и природы, блюда национальной кухни и т.п. </w:t>
      </w:r>
      <w:proofErr w:type="gramEnd"/>
    </w:p>
    <w:p w:rsidR="00516B80" w:rsidRPr="0052076D" w:rsidRDefault="00516B80" w:rsidP="0052076D">
      <w:pPr>
        <w:tabs>
          <w:tab w:val="left" w:pos="1220"/>
        </w:tabs>
        <w:spacing w:after="0"/>
        <w:ind w:firstLine="709"/>
        <w:jc w:val="both"/>
        <w:rPr>
          <w:rFonts w:ascii="Times New Roman" w:eastAsia="Times New Roman" w:hAnsi="Times New Roman" w:cs="Times New Roman"/>
          <w:b/>
          <w:sz w:val="28"/>
          <w:szCs w:val="28"/>
        </w:rPr>
      </w:pPr>
      <w:r w:rsidRPr="0052076D">
        <w:rPr>
          <w:rFonts w:ascii="Times New Roman" w:eastAsia="Times New Roman" w:hAnsi="Times New Roman" w:cs="Times New Roman"/>
          <w:b/>
          <w:sz w:val="28"/>
          <w:szCs w:val="28"/>
        </w:rPr>
        <w:t>Номинации I этапа:</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«Природа, мир, тайник вселенной» (за яркую социальную интерпретацию явлений природы)</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 xml:space="preserve">«За умение рассмотреть необыкновенное в </w:t>
      </w:r>
      <w:proofErr w:type="gramStart"/>
      <w:r w:rsidRPr="0052076D">
        <w:rPr>
          <w:rFonts w:ascii="Times New Roman" w:eastAsia="Times New Roman" w:hAnsi="Times New Roman" w:cs="Times New Roman"/>
          <w:sz w:val="28"/>
          <w:szCs w:val="28"/>
        </w:rPr>
        <w:t>обыкновенном</w:t>
      </w:r>
      <w:proofErr w:type="gramEnd"/>
      <w:r w:rsidRPr="0052076D">
        <w:rPr>
          <w:rFonts w:ascii="Times New Roman" w:eastAsia="Times New Roman" w:hAnsi="Times New Roman" w:cs="Times New Roman"/>
          <w:sz w:val="28"/>
          <w:szCs w:val="28"/>
        </w:rPr>
        <w:t>»;</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proofErr w:type="gramStart"/>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«Двойной  портрет»  (за  яркое  отражение  личности  «художника»/</w:t>
      </w:r>
      <w:proofErr w:type="gramEnd"/>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участника Школы-конкурса);</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«Алмаз живого слова» (за красоту и выразительность языка);</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«За способность видеть немотивированное единство вещей»;</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«За неожиданный ракурс»;</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«За зоркость» (за внимание к деталям);</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«За огонь души» (эмоциональность);</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w:t>
      </w:r>
      <w:r w:rsidRPr="0052076D">
        <w:rPr>
          <w:rFonts w:ascii="Times New Roman" w:eastAsia="Times New Roman" w:hAnsi="Times New Roman" w:cs="Times New Roman"/>
          <w:sz w:val="28"/>
          <w:szCs w:val="28"/>
        </w:rPr>
        <w:tab/>
        <w:t xml:space="preserve">«За прозорливость» (за способность видеть </w:t>
      </w:r>
      <w:proofErr w:type="gramStart"/>
      <w:r w:rsidRPr="0052076D">
        <w:rPr>
          <w:rFonts w:ascii="Times New Roman" w:eastAsia="Times New Roman" w:hAnsi="Times New Roman" w:cs="Times New Roman"/>
          <w:sz w:val="28"/>
          <w:szCs w:val="28"/>
        </w:rPr>
        <w:t>невидимое</w:t>
      </w:r>
      <w:proofErr w:type="gramEnd"/>
      <w:r w:rsidRPr="0052076D">
        <w:rPr>
          <w:rFonts w:ascii="Times New Roman" w:eastAsia="Times New Roman" w:hAnsi="Times New Roman" w:cs="Times New Roman"/>
          <w:sz w:val="28"/>
          <w:szCs w:val="28"/>
        </w:rPr>
        <w:t xml:space="preserve"> другим).</w:t>
      </w:r>
    </w:p>
    <w:p w:rsidR="00516B80" w:rsidRPr="00516B80" w:rsidRDefault="00516B80" w:rsidP="0052076D">
      <w:pPr>
        <w:spacing w:after="0"/>
        <w:ind w:left="980" w:firstLine="709"/>
        <w:rPr>
          <w:rFonts w:ascii="Times New Roman" w:eastAsia="Symbol" w:hAnsi="Times New Roman" w:cs="Times New Roman"/>
          <w:sz w:val="28"/>
          <w:szCs w:val="28"/>
        </w:rPr>
      </w:pPr>
      <w:r w:rsidRPr="00516B80">
        <w:rPr>
          <w:rFonts w:ascii="Times New Roman" w:eastAsia="Times New Roman" w:hAnsi="Times New Roman" w:cs="Times New Roman"/>
          <w:b/>
          <w:bCs/>
          <w:i/>
          <w:iCs/>
          <w:sz w:val="28"/>
          <w:szCs w:val="28"/>
        </w:rPr>
        <w:t>специальная номинация</w:t>
      </w:r>
    </w:p>
    <w:p w:rsidR="00516B80" w:rsidRPr="00516B80" w:rsidRDefault="00516B80" w:rsidP="0052076D">
      <w:pPr>
        <w:spacing w:after="0"/>
        <w:ind w:left="260" w:firstLine="709"/>
        <w:jc w:val="both"/>
        <w:rPr>
          <w:rFonts w:ascii="Times New Roman" w:hAnsi="Times New Roman" w:cs="Times New Roman"/>
          <w:sz w:val="28"/>
          <w:szCs w:val="28"/>
        </w:rPr>
      </w:pPr>
      <w:r w:rsidRPr="00516B80">
        <w:rPr>
          <w:rFonts w:ascii="Times New Roman" w:eastAsia="Times New Roman" w:hAnsi="Times New Roman" w:cs="Times New Roman"/>
          <w:sz w:val="28"/>
          <w:szCs w:val="28"/>
        </w:rPr>
        <w:t>Специальная номинация – «Искра мысли» присуждается участнику решением Жюри для выражения своих симпатий за интересную мысль в очерке при отсутствии других качеств, удовлетворяющих критериям работ, представленных для участия в конкурсе (не более двух работ).</w:t>
      </w:r>
    </w:p>
    <w:p w:rsidR="00516B80" w:rsidRPr="0052076D" w:rsidRDefault="00516B80" w:rsidP="0052076D">
      <w:pPr>
        <w:tabs>
          <w:tab w:val="left" w:pos="1220"/>
        </w:tabs>
        <w:spacing w:after="0"/>
        <w:ind w:firstLine="709"/>
        <w:jc w:val="both"/>
        <w:rPr>
          <w:rFonts w:ascii="Times New Roman" w:eastAsia="Times New Roman" w:hAnsi="Times New Roman" w:cs="Times New Roman"/>
          <w:sz w:val="28"/>
          <w:szCs w:val="28"/>
        </w:rPr>
      </w:pPr>
    </w:p>
    <w:p w:rsidR="0085400D" w:rsidRPr="0085400D" w:rsidRDefault="0085400D" w:rsidP="0052076D">
      <w:pPr>
        <w:spacing w:after="0"/>
        <w:ind w:left="260" w:firstLine="709"/>
        <w:rPr>
          <w:rFonts w:ascii="Times New Roman" w:hAnsi="Times New Roman" w:cs="Times New Roman"/>
          <w:sz w:val="28"/>
          <w:szCs w:val="28"/>
        </w:rPr>
      </w:pPr>
      <w:r w:rsidRPr="0085400D">
        <w:rPr>
          <w:rFonts w:ascii="Times New Roman" w:eastAsia="Times New Roman" w:hAnsi="Times New Roman" w:cs="Times New Roman"/>
          <w:b/>
          <w:bCs/>
          <w:sz w:val="28"/>
          <w:szCs w:val="28"/>
        </w:rPr>
        <w:t>I этап. Позиции оценки очерков:</w:t>
      </w:r>
    </w:p>
    <w:p w:rsidR="0085400D" w:rsidRPr="0085400D" w:rsidRDefault="0085400D" w:rsidP="0052076D">
      <w:pPr>
        <w:spacing w:after="0"/>
        <w:ind w:left="980" w:firstLine="709"/>
        <w:rPr>
          <w:rFonts w:ascii="Times New Roman" w:hAnsi="Times New Roman" w:cs="Times New Roman"/>
          <w:sz w:val="28"/>
          <w:szCs w:val="28"/>
        </w:rPr>
      </w:pPr>
      <w:r w:rsidRPr="0085400D">
        <w:rPr>
          <w:rFonts w:ascii="Times New Roman" w:eastAsia="Times New Roman" w:hAnsi="Times New Roman" w:cs="Times New Roman"/>
          <w:sz w:val="28"/>
          <w:szCs w:val="28"/>
        </w:rPr>
        <w:t>Оцениваются</w:t>
      </w:r>
    </w:p>
    <w:p w:rsidR="0085400D" w:rsidRPr="0052076D" w:rsidRDefault="0085400D" w:rsidP="0009540C">
      <w:pPr>
        <w:pStyle w:val="a3"/>
        <w:numPr>
          <w:ilvl w:val="0"/>
          <w:numId w:val="22"/>
        </w:numPr>
        <w:tabs>
          <w:tab w:val="left" w:pos="567"/>
        </w:tabs>
        <w:spacing w:after="0"/>
        <w:ind w:left="0" w:firstLine="0"/>
        <w:rPr>
          <w:rFonts w:ascii="Times New Roman" w:hAnsi="Times New Roman" w:cs="Times New Roman"/>
          <w:sz w:val="28"/>
          <w:szCs w:val="28"/>
        </w:rPr>
      </w:pPr>
      <w:r w:rsidRPr="0052076D">
        <w:rPr>
          <w:rFonts w:ascii="Times New Roman" w:eastAsia="Times New Roman" w:hAnsi="Times New Roman" w:cs="Times New Roman"/>
          <w:sz w:val="28"/>
          <w:szCs w:val="28"/>
        </w:rPr>
        <w:t xml:space="preserve">способность видеть </w:t>
      </w:r>
      <w:proofErr w:type="gramStart"/>
      <w:r w:rsidRPr="0052076D">
        <w:rPr>
          <w:rFonts w:ascii="Times New Roman" w:eastAsia="Times New Roman" w:hAnsi="Times New Roman" w:cs="Times New Roman"/>
          <w:sz w:val="28"/>
          <w:szCs w:val="28"/>
        </w:rPr>
        <w:t>невидимое</w:t>
      </w:r>
      <w:proofErr w:type="gramEnd"/>
      <w:r w:rsidRPr="0052076D">
        <w:rPr>
          <w:rFonts w:ascii="Times New Roman" w:eastAsia="Times New Roman" w:hAnsi="Times New Roman" w:cs="Times New Roman"/>
          <w:sz w:val="28"/>
          <w:szCs w:val="28"/>
        </w:rPr>
        <w:t xml:space="preserve"> другими (знаки старины в архитектуре,</w:t>
      </w:r>
      <w:r w:rsidR="00CB2047" w:rsidRPr="0052076D">
        <w:rPr>
          <w:rFonts w:ascii="Times New Roman" w:eastAsia="Times New Roman" w:hAnsi="Times New Roman" w:cs="Times New Roman"/>
          <w:sz w:val="28"/>
          <w:szCs w:val="28"/>
        </w:rPr>
        <w:t xml:space="preserve"> </w:t>
      </w:r>
      <w:r w:rsidRPr="0052076D">
        <w:rPr>
          <w:rFonts w:ascii="Times New Roman" w:eastAsia="Times New Roman" w:hAnsi="Times New Roman" w:cs="Times New Roman"/>
          <w:sz w:val="28"/>
          <w:szCs w:val="28"/>
        </w:rPr>
        <w:t>традиции, обороты речи, гнездилища птиц и др.), опираясь на мысль Ю. М. Лотмана «вечное носит одежды времени»;</w:t>
      </w:r>
    </w:p>
    <w:p w:rsidR="0085400D" w:rsidRPr="0052076D" w:rsidRDefault="0085400D" w:rsidP="0009540C">
      <w:pPr>
        <w:pStyle w:val="a3"/>
        <w:numPr>
          <w:ilvl w:val="0"/>
          <w:numId w:val="22"/>
        </w:numPr>
        <w:tabs>
          <w:tab w:val="left" w:pos="567"/>
        </w:tabs>
        <w:spacing w:after="0"/>
        <w:ind w:left="0" w:firstLine="0"/>
        <w:jc w:val="both"/>
        <w:rPr>
          <w:rFonts w:ascii="Times New Roman" w:hAnsi="Times New Roman" w:cs="Times New Roman"/>
          <w:sz w:val="28"/>
          <w:szCs w:val="28"/>
        </w:rPr>
      </w:pPr>
      <w:r w:rsidRPr="0052076D">
        <w:rPr>
          <w:rFonts w:ascii="Times New Roman" w:eastAsia="Times New Roman" w:hAnsi="Times New Roman" w:cs="Times New Roman"/>
          <w:sz w:val="28"/>
          <w:szCs w:val="28"/>
        </w:rPr>
        <w:t>неожиданный раку</w:t>
      </w:r>
      <w:proofErr w:type="gramStart"/>
      <w:r w:rsidRPr="0052076D">
        <w:rPr>
          <w:rFonts w:ascii="Times New Roman" w:eastAsia="Times New Roman" w:hAnsi="Times New Roman" w:cs="Times New Roman"/>
          <w:sz w:val="28"/>
          <w:szCs w:val="28"/>
        </w:rPr>
        <w:t>рс взгл</w:t>
      </w:r>
      <w:proofErr w:type="gramEnd"/>
      <w:r w:rsidRPr="0052076D">
        <w:rPr>
          <w:rFonts w:ascii="Times New Roman" w:eastAsia="Times New Roman" w:hAnsi="Times New Roman" w:cs="Times New Roman"/>
          <w:sz w:val="28"/>
          <w:szCs w:val="28"/>
        </w:rPr>
        <w:t>яда на обычные вещи (например, рождение в Челябинске и официальное признание термина «белая металлургия»,</w:t>
      </w:r>
      <w:r w:rsidR="00CB2047" w:rsidRPr="0052076D">
        <w:rPr>
          <w:rFonts w:ascii="Times New Roman" w:eastAsia="Times New Roman" w:hAnsi="Times New Roman" w:cs="Times New Roman"/>
          <w:sz w:val="28"/>
          <w:szCs w:val="28"/>
        </w:rPr>
        <w:t xml:space="preserve"> </w:t>
      </w:r>
      <w:r w:rsidRPr="0052076D">
        <w:rPr>
          <w:rFonts w:ascii="Times New Roman" w:eastAsia="Times New Roman" w:hAnsi="Times New Roman" w:cs="Times New Roman"/>
          <w:sz w:val="28"/>
          <w:szCs w:val="28"/>
        </w:rPr>
        <w:t>отражающего производственную философию высокого профессионализма сотрудников и комфортных условий труда на трубопрокатном заводе, когда был разрушен стереотип о работе с металлом как об исключительно «черной металлургии»);</w:t>
      </w:r>
    </w:p>
    <w:p w:rsidR="0085400D" w:rsidRPr="0052076D" w:rsidRDefault="0085400D" w:rsidP="0009540C">
      <w:pPr>
        <w:pStyle w:val="a3"/>
        <w:numPr>
          <w:ilvl w:val="0"/>
          <w:numId w:val="22"/>
        </w:numPr>
        <w:tabs>
          <w:tab w:val="left" w:pos="567"/>
        </w:tabs>
        <w:spacing w:after="0"/>
        <w:ind w:left="0" w:firstLine="0"/>
        <w:rPr>
          <w:rFonts w:ascii="Times New Roman" w:eastAsia="Symbol" w:hAnsi="Times New Roman" w:cs="Times New Roman"/>
          <w:sz w:val="28"/>
          <w:szCs w:val="28"/>
        </w:rPr>
      </w:pPr>
      <w:r w:rsidRPr="0052076D">
        <w:rPr>
          <w:rFonts w:ascii="Times New Roman" w:eastAsia="Times New Roman" w:hAnsi="Times New Roman" w:cs="Times New Roman"/>
          <w:sz w:val="28"/>
          <w:szCs w:val="28"/>
        </w:rPr>
        <w:t>культура языка, выразительность представления содержания мысли;</w:t>
      </w:r>
    </w:p>
    <w:p w:rsidR="0085400D" w:rsidRPr="0052076D" w:rsidRDefault="0085400D" w:rsidP="0009540C">
      <w:pPr>
        <w:pStyle w:val="a3"/>
        <w:numPr>
          <w:ilvl w:val="0"/>
          <w:numId w:val="22"/>
        </w:numPr>
        <w:tabs>
          <w:tab w:val="left" w:pos="567"/>
        </w:tabs>
        <w:spacing w:after="0"/>
        <w:ind w:left="0" w:firstLine="0"/>
        <w:rPr>
          <w:rFonts w:ascii="Times New Roman" w:eastAsia="Symbol" w:hAnsi="Times New Roman" w:cs="Times New Roman"/>
          <w:sz w:val="28"/>
          <w:szCs w:val="28"/>
        </w:rPr>
      </w:pPr>
      <w:r w:rsidRPr="0052076D">
        <w:rPr>
          <w:rFonts w:ascii="Times New Roman" w:eastAsia="Times New Roman" w:hAnsi="Times New Roman" w:cs="Times New Roman"/>
          <w:sz w:val="28"/>
          <w:szCs w:val="28"/>
        </w:rPr>
        <w:lastRenderedPageBreak/>
        <w:t>тщательность;</w:t>
      </w:r>
    </w:p>
    <w:p w:rsidR="0085400D" w:rsidRPr="0052076D" w:rsidRDefault="0085400D" w:rsidP="0009540C">
      <w:pPr>
        <w:pStyle w:val="a3"/>
        <w:numPr>
          <w:ilvl w:val="0"/>
          <w:numId w:val="22"/>
        </w:numPr>
        <w:tabs>
          <w:tab w:val="left" w:pos="567"/>
        </w:tabs>
        <w:spacing w:after="0"/>
        <w:ind w:left="0" w:firstLine="0"/>
        <w:rPr>
          <w:rFonts w:ascii="Times New Roman" w:eastAsia="Symbol" w:hAnsi="Times New Roman" w:cs="Times New Roman"/>
          <w:sz w:val="28"/>
          <w:szCs w:val="28"/>
        </w:rPr>
      </w:pPr>
      <w:proofErr w:type="spellStart"/>
      <w:r w:rsidRPr="0052076D">
        <w:rPr>
          <w:rFonts w:ascii="Times New Roman" w:eastAsia="Times New Roman" w:hAnsi="Times New Roman" w:cs="Times New Roman"/>
          <w:sz w:val="28"/>
          <w:szCs w:val="28"/>
        </w:rPr>
        <w:t>проявленность</w:t>
      </w:r>
      <w:proofErr w:type="spellEnd"/>
      <w:r w:rsidRPr="0052076D">
        <w:rPr>
          <w:rFonts w:ascii="Times New Roman" w:eastAsia="Times New Roman" w:hAnsi="Times New Roman" w:cs="Times New Roman"/>
          <w:sz w:val="28"/>
          <w:szCs w:val="28"/>
        </w:rPr>
        <w:t xml:space="preserve"> личности: выбор темы конкурсантом, интересные обороты речи, отсутствие шаблонов, обаяние личности;</w:t>
      </w:r>
    </w:p>
    <w:p w:rsidR="0085400D" w:rsidRPr="0052076D" w:rsidRDefault="0085400D" w:rsidP="0009540C">
      <w:pPr>
        <w:pStyle w:val="a3"/>
        <w:numPr>
          <w:ilvl w:val="0"/>
          <w:numId w:val="22"/>
        </w:numPr>
        <w:tabs>
          <w:tab w:val="left" w:pos="567"/>
        </w:tabs>
        <w:spacing w:after="0"/>
        <w:ind w:left="0" w:right="20" w:firstLine="0"/>
        <w:rPr>
          <w:rFonts w:ascii="Times New Roman" w:eastAsia="Symbol" w:hAnsi="Times New Roman" w:cs="Times New Roman"/>
          <w:sz w:val="28"/>
          <w:szCs w:val="28"/>
        </w:rPr>
      </w:pPr>
      <w:r w:rsidRPr="0052076D">
        <w:rPr>
          <w:rFonts w:ascii="Times New Roman" w:eastAsia="Times New Roman" w:hAnsi="Times New Roman" w:cs="Times New Roman"/>
          <w:sz w:val="28"/>
          <w:szCs w:val="28"/>
        </w:rPr>
        <w:t>открытость ребенка (искренность, интерес к предмету очерка, своему внутреннему миру, желание поделиться своим открытием с другими).</w:t>
      </w:r>
    </w:p>
    <w:p w:rsidR="00CB2047" w:rsidRPr="0052076D" w:rsidRDefault="00CB2047" w:rsidP="0052076D">
      <w:pPr>
        <w:spacing w:after="0"/>
        <w:ind w:firstLine="709"/>
        <w:rPr>
          <w:rFonts w:ascii="Times New Roman" w:eastAsia="Symbol" w:hAnsi="Times New Roman" w:cs="Times New Roman"/>
          <w:sz w:val="28"/>
          <w:szCs w:val="28"/>
        </w:rPr>
      </w:pPr>
    </w:p>
    <w:p w:rsidR="0085400D" w:rsidRPr="0085400D" w:rsidRDefault="0085400D" w:rsidP="0052076D">
      <w:pPr>
        <w:spacing w:after="0"/>
        <w:ind w:firstLine="709"/>
        <w:rPr>
          <w:rFonts w:ascii="Times New Roman" w:eastAsia="Symbol" w:hAnsi="Times New Roman" w:cs="Times New Roman"/>
          <w:sz w:val="28"/>
          <w:szCs w:val="28"/>
        </w:rPr>
      </w:pPr>
      <w:r w:rsidRPr="0085400D">
        <w:rPr>
          <w:rFonts w:ascii="Times New Roman" w:eastAsia="Times New Roman" w:hAnsi="Times New Roman" w:cs="Times New Roman"/>
          <w:b/>
          <w:bCs/>
          <w:sz w:val="28"/>
          <w:szCs w:val="28"/>
        </w:rPr>
        <w:t>Параметры оценки очерка:</w:t>
      </w:r>
    </w:p>
    <w:p w:rsidR="0085400D" w:rsidRPr="0052076D" w:rsidRDefault="0085400D" w:rsidP="0009540C">
      <w:pPr>
        <w:pStyle w:val="a3"/>
        <w:numPr>
          <w:ilvl w:val="0"/>
          <w:numId w:val="23"/>
        </w:numPr>
        <w:tabs>
          <w:tab w:val="left" w:pos="567"/>
          <w:tab w:val="left" w:pos="966"/>
        </w:tabs>
        <w:spacing w:after="0"/>
        <w:ind w:left="0" w:firstLine="0"/>
        <w:jc w:val="both"/>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 xml:space="preserve">степень </w:t>
      </w:r>
      <w:proofErr w:type="spellStart"/>
      <w:r w:rsidRPr="0052076D">
        <w:rPr>
          <w:rFonts w:ascii="Times New Roman" w:eastAsia="Times New Roman" w:hAnsi="Times New Roman" w:cs="Times New Roman"/>
          <w:sz w:val="28"/>
          <w:szCs w:val="28"/>
        </w:rPr>
        <w:t>проявленности</w:t>
      </w:r>
      <w:proofErr w:type="spellEnd"/>
      <w:r w:rsidRPr="0052076D">
        <w:rPr>
          <w:rFonts w:ascii="Times New Roman" w:eastAsia="Times New Roman" w:hAnsi="Times New Roman" w:cs="Times New Roman"/>
          <w:sz w:val="28"/>
          <w:szCs w:val="28"/>
        </w:rPr>
        <w:t xml:space="preserve"> личности участника в очерке (отсутствие шаблонов, фраз, смысл которых автор очерка не понимает и не может объяснить), наличие своего взгляда на предмет очерка;</w:t>
      </w:r>
    </w:p>
    <w:p w:rsidR="0085400D" w:rsidRPr="0052076D" w:rsidRDefault="0085400D" w:rsidP="0009540C">
      <w:pPr>
        <w:pStyle w:val="a3"/>
        <w:numPr>
          <w:ilvl w:val="0"/>
          <w:numId w:val="23"/>
        </w:numPr>
        <w:tabs>
          <w:tab w:val="left" w:pos="567"/>
          <w:tab w:val="left" w:pos="960"/>
        </w:tabs>
        <w:spacing w:after="0"/>
        <w:ind w:left="0" w:firstLine="0"/>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уровень языка и тщательность подготовки очерка;</w:t>
      </w:r>
    </w:p>
    <w:p w:rsidR="0085400D" w:rsidRPr="0052076D" w:rsidRDefault="0085400D" w:rsidP="0009540C">
      <w:pPr>
        <w:pStyle w:val="a3"/>
        <w:numPr>
          <w:ilvl w:val="0"/>
          <w:numId w:val="23"/>
        </w:numPr>
        <w:tabs>
          <w:tab w:val="left" w:pos="567"/>
          <w:tab w:val="left" w:pos="960"/>
        </w:tabs>
        <w:spacing w:after="0"/>
        <w:ind w:left="0" w:firstLine="0"/>
        <w:rPr>
          <w:rFonts w:ascii="Times New Roman" w:eastAsia="Times New Roman" w:hAnsi="Times New Roman" w:cs="Times New Roman"/>
          <w:sz w:val="28"/>
          <w:szCs w:val="28"/>
        </w:rPr>
      </w:pPr>
      <w:r w:rsidRPr="0052076D">
        <w:rPr>
          <w:rFonts w:ascii="Times New Roman" w:eastAsia="Times New Roman" w:hAnsi="Times New Roman" w:cs="Times New Roman"/>
          <w:sz w:val="28"/>
          <w:szCs w:val="28"/>
        </w:rPr>
        <w:t>наличие интереса к предмету;</w:t>
      </w:r>
    </w:p>
    <w:p w:rsidR="0085400D" w:rsidRPr="0052076D" w:rsidRDefault="0085400D" w:rsidP="0009540C">
      <w:pPr>
        <w:pStyle w:val="a3"/>
        <w:numPr>
          <w:ilvl w:val="0"/>
          <w:numId w:val="23"/>
        </w:numPr>
        <w:tabs>
          <w:tab w:val="left" w:pos="567"/>
          <w:tab w:val="left" w:pos="960"/>
        </w:tabs>
        <w:spacing w:after="0"/>
        <w:ind w:left="0" w:firstLine="0"/>
        <w:rPr>
          <w:rFonts w:ascii="Times New Roman" w:hAnsi="Times New Roman" w:cs="Times New Roman"/>
          <w:sz w:val="28"/>
          <w:szCs w:val="28"/>
        </w:rPr>
      </w:pPr>
      <w:r w:rsidRPr="0052076D">
        <w:rPr>
          <w:rFonts w:ascii="Times New Roman" w:eastAsia="Times New Roman" w:hAnsi="Times New Roman" w:cs="Times New Roman"/>
          <w:sz w:val="28"/>
          <w:szCs w:val="28"/>
        </w:rPr>
        <w:t>способ найти формы выражения интереса, восторга и любви к краю,</w:t>
      </w:r>
      <w:r w:rsidR="0052076D" w:rsidRPr="0052076D">
        <w:rPr>
          <w:rFonts w:ascii="Times New Roman" w:eastAsia="Times New Roman" w:hAnsi="Times New Roman" w:cs="Times New Roman"/>
          <w:sz w:val="28"/>
          <w:szCs w:val="28"/>
        </w:rPr>
        <w:t xml:space="preserve"> </w:t>
      </w:r>
      <w:r w:rsidRPr="0052076D">
        <w:rPr>
          <w:rFonts w:ascii="Times New Roman" w:eastAsia="Times New Roman" w:hAnsi="Times New Roman" w:cs="Times New Roman"/>
          <w:sz w:val="28"/>
          <w:szCs w:val="28"/>
        </w:rPr>
        <w:t>позволяющие возбудить восторг и устойчивый интерес к краю у других людей.</w:t>
      </w:r>
    </w:p>
    <w:p w:rsidR="0085400D" w:rsidRPr="0085400D" w:rsidRDefault="0085400D" w:rsidP="0009540C">
      <w:pPr>
        <w:spacing w:after="0"/>
        <w:ind w:firstLine="709"/>
        <w:rPr>
          <w:rFonts w:ascii="Times New Roman" w:hAnsi="Times New Roman" w:cs="Times New Roman"/>
          <w:sz w:val="28"/>
          <w:szCs w:val="28"/>
        </w:rPr>
      </w:pPr>
      <w:r w:rsidRPr="0085400D">
        <w:rPr>
          <w:rFonts w:ascii="Times New Roman" w:eastAsia="Times New Roman" w:hAnsi="Times New Roman" w:cs="Times New Roman"/>
          <w:sz w:val="28"/>
          <w:szCs w:val="28"/>
        </w:rPr>
        <w:t>Все параметры оцениваются по 5-ти балльной шкале, высшая оценка – 5 баллов.</w:t>
      </w:r>
    </w:p>
    <w:p w:rsidR="0052076D" w:rsidRPr="0052076D" w:rsidRDefault="0052076D" w:rsidP="0052076D">
      <w:pPr>
        <w:spacing w:after="0"/>
        <w:ind w:firstLine="709"/>
        <w:rPr>
          <w:rFonts w:ascii="Times New Roman" w:eastAsia="Times New Roman" w:hAnsi="Times New Roman" w:cs="Times New Roman"/>
          <w:b/>
          <w:bCs/>
          <w:sz w:val="28"/>
          <w:szCs w:val="28"/>
        </w:rPr>
      </w:pPr>
    </w:p>
    <w:p w:rsidR="0009540C" w:rsidRDefault="0009540C" w:rsidP="0009540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Номинация </w:t>
      </w:r>
    </w:p>
    <w:p w:rsidR="0052076D" w:rsidRPr="0052076D" w:rsidRDefault="0052076D" w:rsidP="0009540C">
      <w:pPr>
        <w:spacing w:after="0"/>
        <w:jc w:val="center"/>
        <w:rPr>
          <w:rFonts w:ascii="Times New Roman" w:hAnsi="Times New Roman" w:cs="Times New Roman"/>
          <w:sz w:val="28"/>
          <w:szCs w:val="28"/>
        </w:rPr>
      </w:pPr>
      <w:r w:rsidRPr="0052076D">
        <w:rPr>
          <w:rFonts w:ascii="Times New Roman" w:eastAsia="Times New Roman" w:hAnsi="Times New Roman" w:cs="Times New Roman"/>
          <w:b/>
          <w:bCs/>
          <w:sz w:val="28"/>
          <w:szCs w:val="28"/>
        </w:rPr>
        <w:t>"Одна победа, как одна любовь, единое народное усилье"</w:t>
      </w:r>
    </w:p>
    <w:p w:rsidR="0052076D" w:rsidRPr="0009540C" w:rsidRDefault="0052076D" w:rsidP="0052076D">
      <w:pPr>
        <w:ind w:left="1100" w:firstLine="709"/>
        <w:jc w:val="right"/>
        <w:rPr>
          <w:rFonts w:ascii="Times New Roman" w:hAnsi="Times New Roman" w:cs="Times New Roman"/>
          <w:i/>
          <w:sz w:val="24"/>
          <w:szCs w:val="28"/>
        </w:rPr>
      </w:pPr>
      <w:r w:rsidRPr="0009540C">
        <w:rPr>
          <w:rFonts w:ascii="Times New Roman" w:eastAsia="Times New Roman" w:hAnsi="Times New Roman" w:cs="Times New Roman"/>
          <w:bCs/>
          <w:i/>
          <w:sz w:val="24"/>
          <w:szCs w:val="28"/>
        </w:rPr>
        <w:t xml:space="preserve">(Ольга </w:t>
      </w:r>
      <w:proofErr w:type="spellStart"/>
      <w:r w:rsidRPr="0009540C">
        <w:rPr>
          <w:rFonts w:ascii="Times New Roman" w:eastAsia="Times New Roman" w:hAnsi="Times New Roman" w:cs="Times New Roman"/>
          <w:bCs/>
          <w:i/>
          <w:sz w:val="24"/>
          <w:szCs w:val="28"/>
        </w:rPr>
        <w:t>Берггольц</w:t>
      </w:r>
      <w:proofErr w:type="spellEnd"/>
      <w:r w:rsidRPr="0009540C">
        <w:rPr>
          <w:rFonts w:ascii="Times New Roman" w:eastAsia="Times New Roman" w:hAnsi="Times New Roman" w:cs="Times New Roman"/>
          <w:bCs/>
          <w:i/>
          <w:sz w:val="24"/>
          <w:szCs w:val="28"/>
        </w:rPr>
        <w:t xml:space="preserve">, "Победа", 1943 год) </w:t>
      </w:r>
      <w:r w:rsidRPr="0009540C">
        <w:rPr>
          <w:rFonts w:ascii="Times New Roman" w:eastAsia="Times New Roman" w:hAnsi="Times New Roman" w:cs="Times New Roman"/>
          <w:i/>
          <w:sz w:val="24"/>
          <w:szCs w:val="28"/>
        </w:rPr>
        <w:t>*</w:t>
      </w:r>
    </w:p>
    <w:p w:rsidR="0052076D" w:rsidRPr="0052076D" w:rsidRDefault="0052076D" w:rsidP="0009540C">
      <w:pPr>
        <w:numPr>
          <w:ilvl w:val="0"/>
          <w:numId w:val="15"/>
        </w:numPr>
        <w:tabs>
          <w:tab w:val="left" w:pos="567"/>
        </w:tabs>
        <w:spacing w:after="0"/>
        <w:jc w:val="both"/>
        <w:rPr>
          <w:rFonts w:ascii="Times New Roman" w:eastAsia="Arial" w:hAnsi="Times New Roman" w:cs="Times New Roman"/>
          <w:sz w:val="28"/>
          <w:szCs w:val="28"/>
          <w:vertAlign w:val="superscript"/>
        </w:rPr>
      </w:pPr>
      <w:proofErr w:type="gramStart"/>
      <w:r w:rsidRPr="0052076D">
        <w:rPr>
          <w:rFonts w:ascii="Times New Roman" w:eastAsia="Times New Roman" w:hAnsi="Times New Roman" w:cs="Times New Roman"/>
          <w:sz w:val="28"/>
          <w:szCs w:val="28"/>
        </w:rPr>
        <w:t>К участию в этой номинации приглашаются конкурсант и (по выбору конкурсанта) значимый, дорогой для участника человек, принадлежащий другому поколению (учитель, мама, папа, бабушка, дедушка, знакомый семьи).</w:t>
      </w:r>
      <w:proofErr w:type="gramEnd"/>
    </w:p>
    <w:p w:rsidR="0052076D" w:rsidRPr="0052076D" w:rsidRDefault="0052076D" w:rsidP="0009540C">
      <w:pPr>
        <w:numPr>
          <w:ilvl w:val="0"/>
          <w:numId w:val="15"/>
        </w:numPr>
        <w:tabs>
          <w:tab w:val="left" w:pos="567"/>
        </w:tabs>
        <w:spacing w:after="0"/>
        <w:jc w:val="both"/>
        <w:rPr>
          <w:rFonts w:ascii="Times New Roman" w:eastAsia="Arial" w:hAnsi="Times New Roman" w:cs="Times New Roman"/>
          <w:sz w:val="28"/>
          <w:szCs w:val="28"/>
          <w:vertAlign w:val="superscript"/>
        </w:rPr>
      </w:pPr>
      <w:proofErr w:type="gramStart"/>
      <w:r w:rsidRPr="0052076D">
        <w:rPr>
          <w:rFonts w:ascii="Times New Roman" w:eastAsia="Times New Roman" w:hAnsi="Times New Roman" w:cs="Times New Roman"/>
          <w:sz w:val="28"/>
          <w:szCs w:val="28"/>
        </w:rPr>
        <w:t>Участник выбирает стихотворение (или фрагмент прозы о военном времени), которое произвело на него наиболее сильное впечатление и оказалось определяющим эмоциональным опытом, изменившим что-то в личности, в ракурсе взгляда, в системе ценностей самого участника (участницы) и помог ему (ей) сформировать свой характер, картину мира и взгляды на связь поколений и единство людей, разделяющих высшие нравственные ценности, и описывает это в своем</w:t>
      </w:r>
      <w:proofErr w:type="gramEnd"/>
      <w:r w:rsidRPr="0052076D">
        <w:rPr>
          <w:rFonts w:ascii="Times New Roman" w:eastAsia="Times New Roman" w:hAnsi="Times New Roman" w:cs="Times New Roman"/>
          <w:sz w:val="28"/>
          <w:szCs w:val="28"/>
        </w:rPr>
        <w:t xml:space="preserve"> эссе.</w:t>
      </w:r>
    </w:p>
    <w:p w:rsidR="0052076D" w:rsidRPr="0052076D" w:rsidRDefault="0052076D" w:rsidP="0009540C">
      <w:pPr>
        <w:numPr>
          <w:ilvl w:val="0"/>
          <w:numId w:val="15"/>
        </w:numPr>
        <w:tabs>
          <w:tab w:val="left" w:pos="567"/>
        </w:tabs>
        <w:spacing w:after="0"/>
        <w:jc w:val="both"/>
        <w:rPr>
          <w:rFonts w:ascii="Times New Roman" w:eastAsia="Arial" w:hAnsi="Times New Roman" w:cs="Times New Roman"/>
          <w:sz w:val="28"/>
          <w:szCs w:val="28"/>
          <w:vertAlign w:val="superscript"/>
        </w:rPr>
      </w:pPr>
      <w:r w:rsidRPr="0052076D">
        <w:rPr>
          <w:rFonts w:ascii="Times New Roman" w:eastAsia="Times New Roman" w:hAnsi="Times New Roman" w:cs="Times New Roman"/>
          <w:sz w:val="28"/>
          <w:szCs w:val="28"/>
        </w:rPr>
        <w:t>Второй текст (стихотворение или фрагмент прозы) выбирает приглашенный взрослый участник. Этот фрагмент либо идет без комментариев, либо, по желанию взрослого участника, может быть добавлен его комментарий. Это поможет ярче выявить связь поколений.</w:t>
      </w:r>
    </w:p>
    <w:p w:rsidR="0052076D" w:rsidRPr="0052076D" w:rsidRDefault="0052076D" w:rsidP="0009540C">
      <w:pPr>
        <w:numPr>
          <w:ilvl w:val="0"/>
          <w:numId w:val="15"/>
        </w:numPr>
        <w:tabs>
          <w:tab w:val="left" w:pos="567"/>
        </w:tabs>
        <w:spacing w:after="0"/>
        <w:rPr>
          <w:rFonts w:ascii="Times New Roman" w:eastAsia="Arial" w:hAnsi="Times New Roman" w:cs="Times New Roman"/>
          <w:sz w:val="28"/>
          <w:szCs w:val="28"/>
          <w:vertAlign w:val="superscript"/>
        </w:rPr>
      </w:pPr>
      <w:r w:rsidRPr="0052076D">
        <w:rPr>
          <w:rFonts w:ascii="Times New Roman" w:eastAsia="Times New Roman" w:hAnsi="Times New Roman" w:cs="Times New Roman"/>
          <w:sz w:val="28"/>
          <w:szCs w:val="28"/>
        </w:rPr>
        <w:t>Оба фрагмента (участников двух поколений) подаются в одной работе.</w:t>
      </w:r>
    </w:p>
    <w:p w:rsidR="0052076D" w:rsidRPr="0052076D" w:rsidRDefault="0052076D" w:rsidP="0009540C">
      <w:pPr>
        <w:numPr>
          <w:ilvl w:val="0"/>
          <w:numId w:val="15"/>
        </w:numPr>
        <w:tabs>
          <w:tab w:val="left" w:pos="567"/>
        </w:tabs>
        <w:spacing w:after="0"/>
        <w:rPr>
          <w:rFonts w:ascii="Times New Roman" w:eastAsia="Arial" w:hAnsi="Times New Roman" w:cs="Times New Roman"/>
          <w:sz w:val="28"/>
          <w:szCs w:val="28"/>
          <w:vertAlign w:val="superscript"/>
        </w:rPr>
      </w:pPr>
      <w:proofErr w:type="gramStart"/>
      <w:r w:rsidRPr="0052076D">
        <w:rPr>
          <w:rFonts w:ascii="Times New Roman" w:eastAsia="Times New Roman" w:hAnsi="Times New Roman" w:cs="Times New Roman"/>
          <w:sz w:val="28"/>
          <w:szCs w:val="28"/>
        </w:rPr>
        <w:lastRenderedPageBreak/>
        <w:t>Данные по второму (взрослому) участнику: имя, отчество, фамилия, статус (учитель, мама, дедушка, друг дедушки и т.д.) указываются в конце работы.</w:t>
      </w:r>
      <w:proofErr w:type="gramEnd"/>
    </w:p>
    <w:p w:rsidR="0052076D" w:rsidRPr="0052076D" w:rsidRDefault="0052076D" w:rsidP="0052076D">
      <w:pPr>
        <w:spacing w:after="0"/>
        <w:ind w:firstLine="709"/>
        <w:rPr>
          <w:rFonts w:ascii="Times New Roman" w:eastAsia="Times New Roman" w:hAnsi="Times New Roman" w:cs="Times New Roman"/>
          <w:b/>
          <w:bCs/>
          <w:sz w:val="28"/>
          <w:szCs w:val="28"/>
        </w:rPr>
      </w:pPr>
    </w:p>
    <w:p w:rsidR="006C168C" w:rsidRPr="0052076D" w:rsidRDefault="006C168C" w:rsidP="0052076D">
      <w:pPr>
        <w:spacing w:after="0"/>
        <w:ind w:left="980" w:firstLine="709"/>
        <w:jc w:val="center"/>
        <w:rPr>
          <w:rFonts w:ascii="Times New Roman" w:eastAsia="Times New Roman" w:hAnsi="Times New Roman" w:cs="Times New Roman"/>
          <w:b/>
          <w:bCs/>
          <w:sz w:val="28"/>
          <w:szCs w:val="28"/>
        </w:rPr>
      </w:pPr>
      <w:r w:rsidRPr="006C168C">
        <w:rPr>
          <w:rFonts w:ascii="Times New Roman" w:eastAsia="Times New Roman" w:hAnsi="Times New Roman" w:cs="Times New Roman"/>
          <w:b/>
          <w:bCs/>
          <w:sz w:val="28"/>
          <w:szCs w:val="28"/>
        </w:rPr>
        <w:t xml:space="preserve">Трек Школы-конкурса – конкурс </w:t>
      </w:r>
    </w:p>
    <w:p w:rsidR="006C168C" w:rsidRPr="006C168C" w:rsidRDefault="006C168C" w:rsidP="0052076D">
      <w:pPr>
        <w:spacing w:after="0"/>
        <w:ind w:left="980" w:firstLine="709"/>
        <w:jc w:val="center"/>
        <w:rPr>
          <w:rFonts w:ascii="Times New Roman" w:hAnsi="Times New Roman" w:cs="Times New Roman"/>
          <w:sz w:val="28"/>
          <w:szCs w:val="28"/>
        </w:rPr>
      </w:pPr>
      <w:r w:rsidRPr="006C168C">
        <w:rPr>
          <w:rFonts w:ascii="Times New Roman" w:eastAsia="Times New Roman" w:hAnsi="Times New Roman" w:cs="Times New Roman"/>
          <w:b/>
          <w:bCs/>
          <w:sz w:val="28"/>
          <w:szCs w:val="28"/>
        </w:rPr>
        <w:t>«СКАЖИ СПАСИБО!»</w:t>
      </w:r>
    </w:p>
    <w:p w:rsidR="006C168C" w:rsidRPr="006C168C" w:rsidRDefault="006C168C" w:rsidP="0009540C">
      <w:pPr>
        <w:spacing w:after="0"/>
        <w:ind w:firstLine="709"/>
        <w:jc w:val="both"/>
        <w:rPr>
          <w:rFonts w:ascii="Times New Roman" w:hAnsi="Times New Roman" w:cs="Times New Roman"/>
          <w:sz w:val="28"/>
          <w:szCs w:val="28"/>
        </w:rPr>
      </w:pPr>
      <w:r w:rsidRPr="006C168C">
        <w:rPr>
          <w:rFonts w:ascii="Times New Roman" w:eastAsia="Times New Roman" w:hAnsi="Times New Roman" w:cs="Times New Roman"/>
          <w:b/>
          <w:sz w:val="28"/>
          <w:szCs w:val="28"/>
        </w:rPr>
        <w:t>Цель</w:t>
      </w:r>
      <w:r w:rsidRPr="006C168C">
        <w:rPr>
          <w:rFonts w:ascii="Times New Roman" w:eastAsia="Times New Roman" w:hAnsi="Times New Roman" w:cs="Times New Roman"/>
          <w:sz w:val="28"/>
          <w:szCs w:val="28"/>
        </w:rPr>
        <w:t xml:space="preserve"> детского творческого конкурса «Скажи спасибо!» заключается в воспитании у ребенка социальной ответственности со школьного возраста. </w:t>
      </w:r>
      <w:proofErr w:type="gramStart"/>
      <w:r w:rsidRPr="006C168C">
        <w:rPr>
          <w:rFonts w:ascii="Times New Roman" w:eastAsia="Times New Roman" w:hAnsi="Times New Roman" w:cs="Times New Roman"/>
          <w:sz w:val="28"/>
          <w:szCs w:val="28"/>
        </w:rPr>
        <w:t>Если ребенок с младших классов привыкнет осознавать роль других людей в своей жизни и становлении себя как личности и профессионала, то, став взрослым, он будет ценить помощь других, разовьет чувство социальной ответственности, будет думать не только о своем, но и об общественном благе, ему захочется сделать что-то полезное для своего города, в том числе для будущих поколений.</w:t>
      </w:r>
      <w:proofErr w:type="gramEnd"/>
    </w:p>
    <w:p w:rsidR="006C168C" w:rsidRPr="006C168C" w:rsidRDefault="006C168C" w:rsidP="0009540C">
      <w:pPr>
        <w:spacing w:after="0"/>
        <w:ind w:firstLine="709"/>
        <w:rPr>
          <w:rFonts w:ascii="Times New Roman" w:hAnsi="Times New Roman" w:cs="Times New Roman"/>
          <w:sz w:val="28"/>
          <w:szCs w:val="28"/>
        </w:rPr>
      </w:pPr>
      <w:r w:rsidRPr="006C168C">
        <w:rPr>
          <w:rFonts w:ascii="Times New Roman" w:eastAsia="Times New Roman" w:hAnsi="Times New Roman" w:cs="Times New Roman"/>
          <w:b/>
          <w:sz w:val="28"/>
          <w:szCs w:val="28"/>
        </w:rPr>
        <w:t>Участниками</w:t>
      </w:r>
      <w:r w:rsidRPr="006C168C">
        <w:rPr>
          <w:rFonts w:ascii="Times New Roman" w:eastAsia="Times New Roman" w:hAnsi="Times New Roman" w:cs="Times New Roman"/>
          <w:sz w:val="28"/>
          <w:szCs w:val="28"/>
        </w:rPr>
        <w:t xml:space="preserve">  конкурса  могут  стать  школьники  от  7  до  18  лет.</w:t>
      </w:r>
    </w:p>
    <w:p w:rsidR="006C168C" w:rsidRPr="006C168C" w:rsidRDefault="006C168C" w:rsidP="0009540C">
      <w:pPr>
        <w:spacing w:after="0"/>
        <w:ind w:firstLine="709"/>
        <w:jc w:val="both"/>
        <w:rPr>
          <w:rFonts w:ascii="Times New Roman" w:eastAsia="Times New Roman" w:hAnsi="Times New Roman" w:cs="Times New Roman"/>
          <w:sz w:val="28"/>
          <w:szCs w:val="28"/>
        </w:rPr>
      </w:pPr>
      <w:r w:rsidRPr="006C168C">
        <w:rPr>
          <w:rFonts w:ascii="Times New Roman" w:eastAsia="Times New Roman" w:hAnsi="Times New Roman" w:cs="Times New Roman"/>
          <w:sz w:val="28"/>
          <w:szCs w:val="28"/>
        </w:rPr>
        <w:t>Участие в конкурсе бесплатное.</w:t>
      </w:r>
    </w:p>
    <w:p w:rsidR="006C168C" w:rsidRPr="006C168C" w:rsidRDefault="006C168C" w:rsidP="0009540C">
      <w:pPr>
        <w:spacing w:after="0"/>
        <w:ind w:firstLine="709"/>
        <w:jc w:val="both"/>
        <w:rPr>
          <w:rFonts w:ascii="Times New Roman" w:eastAsia="Times New Roman" w:hAnsi="Times New Roman" w:cs="Times New Roman"/>
          <w:sz w:val="28"/>
          <w:szCs w:val="28"/>
        </w:rPr>
      </w:pPr>
      <w:r w:rsidRPr="006C168C">
        <w:rPr>
          <w:rFonts w:ascii="Times New Roman" w:eastAsia="Times New Roman" w:hAnsi="Times New Roman" w:cs="Times New Roman"/>
          <w:b/>
          <w:sz w:val="28"/>
          <w:szCs w:val="28"/>
        </w:rPr>
        <w:t>Предметом</w:t>
      </w:r>
      <w:r w:rsidRPr="006C168C">
        <w:rPr>
          <w:rFonts w:ascii="Times New Roman" w:eastAsia="Times New Roman" w:hAnsi="Times New Roman" w:cs="Times New Roman"/>
          <w:sz w:val="28"/>
          <w:szCs w:val="28"/>
        </w:rPr>
        <w:t xml:space="preserve"> оценивания являются:</w:t>
      </w:r>
    </w:p>
    <w:p w:rsidR="00CB2047" w:rsidRPr="0052076D" w:rsidRDefault="006C168C" w:rsidP="0009540C">
      <w:pPr>
        <w:spacing w:after="0"/>
        <w:ind w:firstLine="709"/>
        <w:jc w:val="both"/>
        <w:rPr>
          <w:rFonts w:ascii="Times New Roman" w:eastAsia="Times New Roman" w:hAnsi="Times New Roman" w:cs="Times New Roman"/>
          <w:sz w:val="28"/>
          <w:szCs w:val="28"/>
        </w:rPr>
      </w:pPr>
      <w:r w:rsidRPr="006C168C">
        <w:rPr>
          <w:rFonts w:ascii="Times New Roman" w:eastAsia="Times New Roman" w:hAnsi="Times New Roman" w:cs="Times New Roman"/>
          <w:sz w:val="28"/>
          <w:szCs w:val="28"/>
          <w:u w:val="single"/>
        </w:rPr>
        <w:t xml:space="preserve">эссе </w:t>
      </w:r>
      <w:r w:rsidRPr="006C168C">
        <w:rPr>
          <w:rFonts w:ascii="Times New Roman" w:eastAsia="Times New Roman" w:hAnsi="Times New Roman" w:cs="Times New Roman"/>
          <w:sz w:val="28"/>
          <w:szCs w:val="28"/>
        </w:rPr>
        <w:t>(объем до 3500 знаков без пробелов), в котором участникам важно на конкретном примере сначала восхититься человеком, а затем сказать ему спасибо, то есть поблагодарить за сделанное добро, которое человек мог и не делать, а также описать роль человека, влияние его поведения на свое развитие;</w:t>
      </w:r>
    </w:p>
    <w:p w:rsidR="006C168C" w:rsidRPr="006C168C" w:rsidRDefault="006C168C" w:rsidP="0009540C">
      <w:pPr>
        <w:spacing w:after="0"/>
        <w:ind w:firstLine="709"/>
        <w:jc w:val="both"/>
        <w:rPr>
          <w:rFonts w:ascii="Times New Roman" w:eastAsia="Times New Roman" w:hAnsi="Times New Roman" w:cs="Times New Roman"/>
          <w:sz w:val="28"/>
          <w:szCs w:val="28"/>
        </w:rPr>
      </w:pPr>
      <w:r w:rsidRPr="006C168C">
        <w:rPr>
          <w:rFonts w:ascii="Times New Roman" w:eastAsia="Times New Roman" w:hAnsi="Times New Roman" w:cs="Times New Roman"/>
          <w:sz w:val="28"/>
          <w:szCs w:val="28"/>
          <w:u w:val="single"/>
        </w:rPr>
        <w:t>фотография,</w:t>
      </w:r>
      <w:r w:rsidRPr="006C168C">
        <w:rPr>
          <w:rFonts w:ascii="Times New Roman" w:eastAsia="Times New Roman" w:hAnsi="Times New Roman" w:cs="Times New Roman"/>
          <w:sz w:val="28"/>
          <w:szCs w:val="28"/>
        </w:rPr>
        <w:t xml:space="preserve"> где, по мнению участника, наилучшим образом отражена личность/профессионализм человека, которому выражена благодарность</w:t>
      </w:r>
      <w:r w:rsidRPr="0052076D">
        <w:rPr>
          <w:rFonts w:ascii="Times New Roman" w:eastAsia="Times New Roman" w:hAnsi="Times New Roman" w:cs="Times New Roman"/>
          <w:sz w:val="28"/>
          <w:szCs w:val="28"/>
        </w:rPr>
        <w:t xml:space="preserve"> </w:t>
      </w:r>
      <w:r w:rsidRPr="006C168C">
        <w:rPr>
          <w:rFonts w:ascii="Times New Roman" w:eastAsia="Times New Roman" w:hAnsi="Times New Roman" w:cs="Times New Roman"/>
          <w:sz w:val="28"/>
          <w:szCs w:val="28"/>
        </w:rPr>
        <w:t>в эссе.</w:t>
      </w:r>
    </w:p>
    <w:p w:rsidR="006C168C" w:rsidRPr="006C168C" w:rsidRDefault="006C168C" w:rsidP="0009540C">
      <w:pPr>
        <w:spacing w:after="0"/>
        <w:ind w:firstLine="709"/>
        <w:jc w:val="both"/>
        <w:rPr>
          <w:rFonts w:ascii="Times New Roman" w:hAnsi="Times New Roman" w:cs="Times New Roman"/>
          <w:sz w:val="28"/>
          <w:szCs w:val="28"/>
        </w:rPr>
      </w:pPr>
      <w:r w:rsidRPr="006C168C">
        <w:rPr>
          <w:rFonts w:ascii="Times New Roman" w:eastAsia="Times New Roman" w:hAnsi="Times New Roman" w:cs="Times New Roman"/>
          <w:sz w:val="28"/>
          <w:szCs w:val="28"/>
        </w:rPr>
        <w:t xml:space="preserve">Для участия в конкурсе «СКАЖИ СПАСИБО!» необходимо оформить заявку (Приложение 1). К ней прилагаются: а) эссе (в формате </w:t>
      </w:r>
      <w:proofErr w:type="spellStart"/>
      <w:r w:rsidRPr="006C168C">
        <w:rPr>
          <w:rFonts w:ascii="Times New Roman" w:eastAsia="Times New Roman" w:hAnsi="Times New Roman" w:cs="Times New Roman"/>
          <w:sz w:val="28"/>
          <w:szCs w:val="28"/>
        </w:rPr>
        <w:t>Windows</w:t>
      </w:r>
      <w:proofErr w:type="spellEnd"/>
      <w:r w:rsidRPr="006C168C">
        <w:rPr>
          <w:rFonts w:ascii="Times New Roman" w:eastAsia="Times New Roman" w:hAnsi="Times New Roman" w:cs="Times New Roman"/>
          <w:sz w:val="28"/>
          <w:szCs w:val="28"/>
        </w:rPr>
        <w:t>/</w:t>
      </w:r>
      <w:proofErr w:type="spellStart"/>
      <w:r w:rsidRPr="006C168C">
        <w:rPr>
          <w:rFonts w:ascii="Times New Roman" w:eastAsia="Times New Roman" w:hAnsi="Times New Roman" w:cs="Times New Roman"/>
          <w:sz w:val="28"/>
          <w:szCs w:val="28"/>
        </w:rPr>
        <w:t>Word</w:t>
      </w:r>
      <w:proofErr w:type="spellEnd"/>
      <w:r w:rsidRPr="006C168C">
        <w:rPr>
          <w:rFonts w:ascii="Times New Roman" w:eastAsia="Times New Roman" w:hAnsi="Times New Roman" w:cs="Times New Roman"/>
          <w:sz w:val="28"/>
          <w:szCs w:val="28"/>
        </w:rPr>
        <w:t xml:space="preserve">), б) конкурсная фотография (формат </w:t>
      </w:r>
      <w:proofErr w:type="spellStart"/>
      <w:r w:rsidRPr="006C168C">
        <w:rPr>
          <w:rFonts w:ascii="Times New Roman" w:eastAsia="Times New Roman" w:hAnsi="Times New Roman" w:cs="Times New Roman"/>
          <w:sz w:val="28"/>
          <w:szCs w:val="28"/>
        </w:rPr>
        <w:t>jpg</w:t>
      </w:r>
      <w:proofErr w:type="spellEnd"/>
      <w:r w:rsidRPr="006C168C">
        <w:rPr>
          <w:rFonts w:ascii="Times New Roman" w:eastAsia="Times New Roman" w:hAnsi="Times New Roman" w:cs="Times New Roman"/>
          <w:sz w:val="28"/>
          <w:szCs w:val="28"/>
        </w:rPr>
        <w:t>;)</w:t>
      </w:r>
    </w:p>
    <w:p w:rsidR="006C168C" w:rsidRPr="006C168C" w:rsidRDefault="006C168C" w:rsidP="0009540C">
      <w:pPr>
        <w:spacing w:after="0"/>
        <w:ind w:firstLine="709"/>
        <w:jc w:val="both"/>
        <w:rPr>
          <w:rFonts w:ascii="Times New Roman" w:hAnsi="Times New Roman" w:cs="Times New Roman"/>
          <w:sz w:val="28"/>
          <w:szCs w:val="28"/>
        </w:rPr>
      </w:pPr>
      <w:r w:rsidRPr="006C168C">
        <w:rPr>
          <w:rFonts w:ascii="Times New Roman" w:eastAsia="Times New Roman" w:hAnsi="Times New Roman" w:cs="Times New Roman"/>
          <w:sz w:val="28"/>
          <w:szCs w:val="28"/>
        </w:rPr>
        <w:t>Конкурс «СКАЖИ СПАСИБО!» является треком школы-конкурса «Портрет твоего края» и проходит в рамках ее I городского этапа.</w:t>
      </w:r>
    </w:p>
    <w:p w:rsidR="006C168C" w:rsidRPr="006C168C" w:rsidRDefault="006C168C" w:rsidP="0009540C">
      <w:pPr>
        <w:spacing w:after="0"/>
        <w:ind w:firstLine="709"/>
        <w:jc w:val="both"/>
        <w:rPr>
          <w:rFonts w:ascii="Times New Roman" w:hAnsi="Times New Roman" w:cs="Times New Roman"/>
          <w:sz w:val="28"/>
          <w:szCs w:val="28"/>
        </w:rPr>
      </w:pPr>
      <w:r w:rsidRPr="006C168C">
        <w:rPr>
          <w:rFonts w:ascii="Times New Roman" w:eastAsia="Times New Roman" w:hAnsi="Times New Roman" w:cs="Times New Roman"/>
          <w:sz w:val="28"/>
          <w:szCs w:val="28"/>
        </w:rPr>
        <w:t>Конкурсные работы могут быть представлены на следующие номинации:</w:t>
      </w:r>
    </w:p>
    <w:p w:rsidR="006C168C" w:rsidRPr="006C168C" w:rsidRDefault="006C168C" w:rsidP="0009540C">
      <w:pPr>
        <w:spacing w:after="0"/>
        <w:ind w:firstLine="709"/>
        <w:jc w:val="both"/>
        <w:rPr>
          <w:rFonts w:ascii="Times New Roman" w:hAnsi="Times New Roman" w:cs="Times New Roman"/>
          <w:sz w:val="28"/>
          <w:szCs w:val="28"/>
        </w:rPr>
      </w:pPr>
      <w:proofErr w:type="gramStart"/>
      <w:r w:rsidRPr="006C168C">
        <w:rPr>
          <w:rFonts w:ascii="Times New Roman" w:eastAsia="Times New Roman" w:hAnsi="Times New Roman" w:cs="Times New Roman"/>
          <w:sz w:val="28"/>
          <w:szCs w:val="28"/>
        </w:rPr>
        <w:t>«Мама», «Папа», «Бабушки и дедушки», «Родственники», «Вдохновляющая личность», «Незнакомый человек», «Друг», «Школьный учитель», «Учитель дополнительного образования», «Воспитатель», «Работники школы», «Управленец».</w:t>
      </w:r>
      <w:proofErr w:type="gramEnd"/>
    </w:p>
    <w:p w:rsidR="00516B80" w:rsidRPr="0052076D" w:rsidRDefault="00516B80" w:rsidP="0009540C">
      <w:pPr>
        <w:tabs>
          <w:tab w:val="left" w:pos="1220"/>
        </w:tabs>
        <w:spacing w:after="0"/>
        <w:ind w:firstLine="709"/>
        <w:jc w:val="both"/>
        <w:rPr>
          <w:rFonts w:ascii="Times New Roman" w:eastAsia="Times New Roman" w:hAnsi="Times New Roman" w:cs="Times New Roman"/>
          <w:sz w:val="28"/>
          <w:szCs w:val="28"/>
        </w:rPr>
      </w:pPr>
    </w:p>
    <w:p w:rsidR="00091758" w:rsidRPr="00091758" w:rsidRDefault="00091758" w:rsidP="00477F2A">
      <w:pPr>
        <w:tabs>
          <w:tab w:val="left" w:pos="1660"/>
        </w:tabs>
        <w:spacing w:after="0"/>
        <w:jc w:val="center"/>
        <w:rPr>
          <w:rFonts w:ascii="Times New Roman" w:hAnsi="Times New Roman" w:cs="Times New Roman"/>
          <w:sz w:val="28"/>
          <w:szCs w:val="28"/>
        </w:rPr>
      </w:pPr>
      <w:r w:rsidRPr="0052076D">
        <w:rPr>
          <w:rFonts w:ascii="Times New Roman" w:eastAsia="Times New Roman" w:hAnsi="Times New Roman" w:cs="Times New Roman"/>
          <w:b/>
          <w:bCs/>
          <w:sz w:val="28"/>
          <w:szCs w:val="28"/>
        </w:rPr>
        <w:t>Требования к о</w:t>
      </w:r>
      <w:r w:rsidRPr="00091758">
        <w:rPr>
          <w:rFonts w:ascii="Times New Roman" w:eastAsia="Times New Roman" w:hAnsi="Times New Roman" w:cs="Times New Roman"/>
          <w:b/>
          <w:bCs/>
          <w:sz w:val="28"/>
          <w:szCs w:val="28"/>
        </w:rPr>
        <w:t>формлени</w:t>
      </w:r>
      <w:r w:rsidRPr="0052076D">
        <w:rPr>
          <w:rFonts w:ascii="Times New Roman" w:eastAsia="Times New Roman" w:hAnsi="Times New Roman" w:cs="Times New Roman"/>
          <w:b/>
          <w:bCs/>
          <w:sz w:val="28"/>
          <w:szCs w:val="28"/>
        </w:rPr>
        <w:t>ю</w:t>
      </w:r>
      <w:r w:rsidRPr="00091758">
        <w:rPr>
          <w:rFonts w:ascii="Times New Roman" w:eastAsia="Times New Roman" w:hAnsi="Times New Roman" w:cs="Times New Roman"/>
          <w:b/>
          <w:bCs/>
          <w:sz w:val="28"/>
          <w:szCs w:val="28"/>
        </w:rPr>
        <w:t xml:space="preserve"> заявки на участие и конкурсной работы</w:t>
      </w:r>
    </w:p>
    <w:p w:rsidR="006C168C" w:rsidRPr="0052076D" w:rsidRDefault="00091758" w:rsidP="00477F2A">
      <w:pPr>
        <w:spacing w:after="0"/>
        <w:ind w:firstLine="709"/>
        <w:rPr>
          <w:rFonts w:ascii="Times New Roman" w:eastAsia="Times New Roman" w:hAnsi="Times New Roman" w:cs="Times New Roman"/>
          <w:sz w:val="28"/>
          <w:szCs w:val="28"/>
        </w:rPr>
      </w:pPr>
      <w:r w:rsidRPr="00091758">
        <w:rPr>
          <w:rFonts w:ascii="Times New Roman" w:eastAsia="Times New Roman" w:hAnsi="Times New Roman" w:cs="Times New Roman"/>
          <w:sz w:val="28"/>
          <w:szCs w:val="28"/>
        </w:rPr>
        <w:t xml:space="preserve">Для участия в I городском этапе Школы-конкурса общеобразовательное учреждение или независимый желающий представляет </w:t>
      </w:r>
      <w:r w:rsidRPr="00091758">
        <w:rPr>
          <w:rFonts w:ascii="Times New Roman" w:eastAsia="Times New Roman" w:hAnsi="Times New Roman" w:cs="Times New Roman"/>
          <w:sz w:val="28"/>
          <w:szCs w:val="28"/>
        </w:rPr>
        <w:lastRenderedPageBreak/>
        <w:t xml:space="preserve">заявку на участие </w:t>
      </w:r>
      <w:r w:rsidRPr="00091758">
        <w:rPr>
          <w:rFonts w:ascii="Times New Roman" w:eastAsia="Times New Roman" w:hAnsi="Times New Roman" w:cs="Times New Roman"/>
          <w:b/>
          <w:bCs/>
          <w:i/>
          <w:iCs/>
          <w:sz w:val="28"/>
          <w:szCs w:val="28"/>
        </w:rPr>
        <w:t>(форма заявки</w:t>
      </w:r>
      <w:r w:rsidRPr="00091758">
        <w:rPr>
          <w:rFonts w:ascii="Times New Roman" w:eastAsia="Times New Roman" w:hAnsi="Times New Roman" w:cs="Times New Roman"/>
          <w:sz w:val="28"/>
          <w:szCs w:val="28"/>
        </w:rPr>
        <w:t xml:space="preserve"> </w:t>
      </w:r>
      <w:r w:rsidRPr="00091758">
        <w:rPr>
          <w:rFonts w:ascii="Times New Roman" w:eastAsia="Times New Roman" w:hAnsi="Times New Roman" w:cs="Times New Roman"/>
          <w:b/>
          <w:bCs/>
          <w:i/>
          <w:iCs/>
          <w:sz w:val="28"/>
          <w:szCs w:val="28"/>
        </w:rPr>
        <w:t>-</w:t>
      </w:r>
      <w:r w:rsidRPr="00091758">
        <w:rPr>
          <w:rFonts w:ascii="Times New Roman" w:eastAsia="Times New Roman" w:hAnsi="Times New Roman" w:cs="Times New Roman"/>
          <w:sz w:val="28"/>
          <w:szCs w:val="28"/>
        </w:rPr>
        <w:t xml:space="preserve"> </w:t>
      </w:r>
      <w:r w:rsidRPr="00091758">
        <w:rPr>
          <w:rFonts w:ascii="Times New Roman" w:eastAsia="Times New Roman" w:hAnsi="Times New Roman" w:cs="Times New Roman"/>
          <w:b/>
          <w:bCs/>
          <w:i/>
          <w:iCs/>
          <w:sz w:val="28"/>
          <w:szCs w:val="28"/>
        </w:rPr>
        <w:t>в приложении</w:t>
      </w:r>
      <w:r w:rsidRPr="00091758">
        <w:rPr>
          <w:rFonts w:ascii="Times New Roman" w:eastAsia="Times New Roman" w:hAnsi="Times New Roman" w:cs="Times New Roman"/>
          <w:sz w:val="28"/>
          <w:szCs w:val="28"/>
        </w:rPr>
        <w:t xml:space="preserve"> </w:t>
      </w:r>
      <w:r w:rsidR="00533E46">
        <w:rPr>
          <w:rFonts w:ascii="Times New Roman" w:eastAsia="Times New Roman" w:hAnsi="Times New Roman" w:cs="Times New Roman"/>
          <w:b/>
          <w:bCs/>
          <w:i/>
          <w:iCs/>
          <w:sz w:val="28"/>
          <w:szCs w:val="28"/>
        </w:rPr>
        <w:t>1</w:t>
      </w:r>
      <w:r w:rsidRPr="00091758">
        <w:rPr>
          <w:rFonts w:ascii="Times New Roman" w:eastAsia="Times New Roman" w:hAnsi="Times New Roman" w:cs="Times New Roman"/>
          <w:b/>
          <w:bCs/>
          <w:i/>
          <w:iCs/>
          <w:sz w:val="28"/>
          <w:szCs w:val="28"/>
        </w:rPr>
        <w:t>)</w:t>
      </w:r>
      <w:r w:rsidRPr="00091758">
        <w:rPr>
          <w:rFonts w:ascii="Times New Roman" w:eastAsia="Times New Roman" w:hAnsi="Times New Roman" w:cs="Times New Roman"/>
          <w:sz w:val="28"/>
          <w:szCs w:val="28"/>
        </w:rPr>
        <w:t xml:space="preserve"> и очерк печатном виде</w:t>
      </w:r>
      <w:proofErr w:type="gramStart"/>
      <w:r w:rsidRPr="00091758">
        <w:rPr>
          <w:rFonts w:ascii="Times New Roman" w:eastAsia="Times New Roman" w:hAnsi="Times New Roman" w:cs="Times New Roman"/>
          <w:sz w:val="28"/>
          <w:szCs w:val="28"/>
        </w:rPr>
        <w:t>.</w:t>
      </w:r>
      <w:proofErr w:type="gramEnd"/>
      <w:r w:rsidRPr="00091758">
        <w:rPr>
          <w:rFonts w:ascii="Times New Roman" w:eastAsia="Times New Roman" w:hAnsi="Times New Roman" w:cs="Times New Roman"/>
          <w:sz w:val="28"/>
          <w:szCs w:val="28"/>
        </w:rPr>
        <w:t xml:space="preserve"> (</w:t>
      </w:r>
      <w:proofErr w:type="gramStart"/>
      <w:r w:rsidRPr="00091758">
        <w:rPr>
          <w:rFonts w:ascii="Times New Roman" w:eastAsia="Times New Roman" w:hAnsi="Times New Roman" w:cs="Times New Roman"/>
          <w:sz w:val="28"/>
          <w:szCs w:val="28"/>
        </w:rPr>
        <w:t>в</w:t>
      </w:r>
      <w:proofErr w:type="gramEnd"/>
      <w:r w:rsidRPr="00091758">
        <w:rPr>
          <w:rFonts w:ascii="Times New Roman" w:eastAsia="Times New Roman" w:hAnsi="Times New Roman" w:cs="Times New Roman"/>
          <w:sz w:val="28"/>
          <w:szCs w:val="28"/>
        </w:rPr>
        <w:t xml:space="preserve"> формате </w:t>
      </w:r>
      <w:proofErr w:type="spellStart"/>
      <w:r w:rsidRPr="00091758">
        <w:rPr>
          <w:rFonts w:ascii="Times New Roman" w:eastAsia="Times New Roman" w:hAnsi="Times New Roman" w:cs="Times New Roman"/>
          <w:sz w:val="28"/>
          <w:szCs w:val="28"/>
        </w:rPr>
        <w:t>Word</w:t>
      </w:r>
      <w:proofErr w:type="spellEnd"/>
      <w:r w:rsidRPr="00091758">
        <w:rPr>
          <w:rFonts w:ascii="Times New Roman" w:eastAsia="Times New Roman" w:hAnsi="Times New Roman" w:cs="Times New Roman"/>
          <w:sz w:val="28"/>
          <w:szCs w:val="28"/>
        </w:rPr>
        <w:t xml:space="preserve">, шрифт </w:t>
      </w:r>
      <w:proofErr w:type="spellStart"/>
      <w:r w:rsidRPr="00091758">
        <w:rPr>
          <w:rFonts w:ascii="Times New Roman" w:eastAsia="Times New Roman" w:hAnsi="Times New Roman" w:cs="Times New Roman"/>
          <w:sz w:val="28"/>
          <w:szCs w:val="28"/>
        </w:rPr>
        <w:t>Times</w:t>
      </w:r>
      <w:proofErr w:type="spellEnd"/>
      <w:r w:rsidRPr="00091758">
        <w:rPr>
          <w:rFonts w:ascii="Times New Roman" w:eastAsia="Times New Roman" w:hAnsi="Times New Roman" w:cs="Times New Roman"/>
          <w:sz w:val="28"/>
          <w:szCs w:val="28"/>
        </w:rPr>
        <w:t xml:space="preserve"> </w:t>
      </w:r>
      <w:proofErr w:type="spellStart"/>
      <w:r w:rsidRPr="00091758">
        <w:rPr>
          <w:rFonts w:ascii="Times New Roman" w:eastAsia="Times New Roman" w:hAnsi="Times New Roman" w:cs="Times New Roman"/>
          <w:sz w:val="28"/>
          <w:szCs w:val="28"/>
        </w:rPr>
        <w:t>New</w:t>
      </w:r>
      <w:proofErr w:type="spellEnd"/>
      <w:r w:rsidRPr="00091758">
        <w:rPr>
          <w:rFonts w:ascii="Times New Roman" w:eastAsia="Times New Roman" w:hAnsi="Times New Roman" w:cs="Times New Roman"/>
          <w:sz w:val="28"/>
          <w:szCs w:val="28"/>
        </w:rPr>
        <w:t xml:space="preserve"> </w:t>
      </w:r>
      <w:proofErr w:type="spellStart"/>
      <w:r w:rsidRPr="00091758">
        <w:rPr>
          <w:rFonts w:ascii="Times New Roman" w:eastAsia="Times New Roman" w:hAnsi="Times New Roman" w:cs="Times New Roman"/>
          <w:sz w:val="28"/>
          <w:szCs w:val="28"/>
        </w:rPr>
        <w:t>Roman</w:t>
      </w:r>
      <w:proofErr w:type="spellEnd"/>
      <w:r w:rsidRPr="00091758">
        <w:rPr>
          <w:rFonts w:ascii="Times New Roman" w:eastAsia="Times New Roman" w:hAnsi="Times New Roman" w:cs="Times New Roman"/>
          <w:sz w:val="28"/>
          <w:szCs w:val="28"/>
        </w:rPr>
        <w:t>)</w:t>
      </w:r>
      <w:r w:rsidR="00477F2A">
        <w:rPr>
          <w:rFonts w:ascii="Times New Roman" w:eastAsia="Times New Roman" w:hAnsi="Times New Roman" w:cs="Times New Roman"/>
          <w:sz w:val="28"/>
          <w:szCs w:val="28"/>
        </w:rPr>
        <w:t xml:space="preserve"> в заархивированном виде на электронную почту ДДТ </w:t>
      </w:r>
      <w:proofErr w:type="spellStart"/>
      <w:r w:rsidR="00477F2A">
        <w:rPr>
          <w:rFonts w:ascii="Times New Roman" w:eastAsia="Times New Roman" w:hAnsi="Times New Roman" w:cs="Times New Roman"/>
          <w:sz w:val="28"/>
          <w:szCs w:val="28"/>
        </w:rPr>
        <w:t>им.В.П.Чкалова</w:t>
      </w:r>
      <w:proofErr w:type="spellEnd"/>
      <w:r w:rsidR="00477F2A">
        <w:rPr>
          <w:rFonts w:ascii="Times New Roman" w:eastAsia="Times New Roman" w:hAnsi="Times New Roman" w:cs="Times New Roman"/>
          <w:sz w:val="28"/>
          <w:szCs w:val="28"/>
        </w:rPr>
        <w:t xml:space="preserve"> </w:t>
      </w:r>
      <w:r w:rsidR="00477F2A" w:rsidRPr="00477F2A">
        <w:rPr>
          <w:rFonts w:ascii="Times New Roman" w:eastAsia="Times New Roman" w:hAnsi="Times New Roman" w:cs="Times New Roman"/>
          <w:sz w:val="28"/>
          <w:szCs w:val="28"/>
        </w:rPr>
        <w:t>e-</w:t>
      </w:r>
      <w:proofErr w:type="spellStart"/>
      <w:r w:rsidR="00477F2A" w:rsidRPr="00477F2A">
        <w:rPr>
          <w:rFonts w:ascii="Times New Roman" w:eastAsia="Times New Roman" w:hAnsi="Times New Roman" w:cs="Times New Roman"/>
          <w:sz w:val="28"/>
          <w:szCs w:val="28"/>
        </w:rPr>
        <w:t>mail</w:t>
      </w:r>
      <w:proofErr w:type="spellEnd"/>
      <w:r w:rsidR="00477F2A" w:rsidRPr="00477F2A">
        <w:rPr>
          <w:rFonts w:ascii="Times New Roman" w:eastAsia="Times New Roman" w:hAnsi="Times New Roman" w:cs="Times New Roman"/>
          <w:sz w:val="28"/>
          <w:szCs w:val="28"/>
        </w:rPr>
        <w:t>: ddt.chkalov@gmail.com</w:t>
      </w:r>
      <w:r w:rsidR="00477F2A">
        <w:rPr>
          <w:rFonts w:ascii="Times New Roman" w:eastAsia="Times New Roman" w:hAnsi="Times New Roman" w:cs="Times New Roman"/>
          <w:sz w:val="28"/>
          <w:szCs w:val="28"/>
        </w:rPr>
        <w:t>.</w:t>
      </w:r>
    </w:p>
    <w:p w:rsidR="00CB2047" w:rsidRPr="0052076D" w:rsidRDefault="00CB2047" w:rsidP="0052076D">
      <w:pPr>
        <w:spacing w:after="0"/>
        <w:ind w:left="260" w:firstLine="709"/>
        <w:jc w:val="both"/>
        <w:rPr>
          <w:rFonts w:ascii="Times New Roman" w:eastAsia="Times New Roman" w:hAnsi="Times New Roman" w:cs="Times New Roman"/>
          <w:sz w:val="28"/>
          <w:szCs w:val="28"/>
        </w:rPr>
      </w:pPr>
    </w:p>
    <w:p w:rsidR="00CB2047" w:rsidRPr="00CB2047" w:rsidRDefault="00CB2047" w:rsidP="00477F2A">
      <w:pPr>
        <w:spacing w:after="0"/>
        <w:ind w:firstLine="709"/>
        <w:jc w:val="both"/>
        <w:rPr>
          <w:rFonts w:ascii="Times New Roman" w:hAnsi="Times New Roman" w:cs="Times New Roman"/>
          <w:sz w:val="28"/>
          <w:szCs w:val="28"/>
        </w:rPr>
      </w:pPr>
      <w:r w:rsidRPr="00CB2047">
        <w:rPr>
          <w:rFonts w:ascii="Times New Roman" w:eastAsia="Times New Roman" w:hAnsi="Times New Roman" w:cs="Times New Roman"/>
          <w:sz w:val="28"/>
          <w:szCs w:val="28"/>
        </w:rPr>
        <w:t>Все участники I городского этапа Школы-конкурса «Портрет твоего края» получают сертификат участника. Победители I городского этапа Школы-конкурса награждаются Дипломами Победителя I этапа за I, II и III место в каждой номинации.</w:t>
      </w:r>
    </w:p>
    <w:p w:rsidR="00533E46" w:rsidRDefault="00533E46" w:rsidP="00533E46">
      <w:pPr>
        <w:jc w:val="both"/>
        <w:rPr>
          <w:rFonts w:ascii="Times New Roman" w:hAnsi="Times New Roman" w:cs="Times New Roman"/>
          <w:sz w:val="26"/>
          <w:szCs w:val="26"/>
        </w:rPr>
      </w:pPr>
    </w:p>
    <w:p w:rsidR="00533E46" w:rsidRDefault="00533E46" w:rsidP="00533E46">
      <w:pPr>
        <w:jc w:val="both"/>
        <w:rPr>
          <w:rFonts w:ascii="Times New Roman" w:hAnsi="Times New Roman" w:cs="Times New Roman"/>
          <w:sz w:val="26"/>
          <w:szCs w:val="26"/>
        </w:rPr>
      </w:pPr>
    </w:p>
    <w:p w:rsidR="00533E46" w:rsidRPr="00CD64B6" w:rsidRDefault="00533E46" w:rsidP="00533E46">
      <w:pPr>
        <w:jc w:val="both"/>
        <w:rPr>
          <w:rFonts w:ascii="Times New Roman" w:hAnsi="Times New Roman" w:cs="Times New Roman"/>
          <w:sz w:val="26"/>
          <w:szCs w:val="26"/>
        </w:rPr>
      </w:pPr>
      <w:r w:rsidRPr="00CD64B6">
        <w:rPr>
          <w:rFonts w:ascii="Times New Roman" w:hAnsi="Times New Roman" w:cs="Times New Roman"/>
          <w:sz w:val="26"/>
          <w:szCs w:val="26"/>
        </w:rPr>
        <w:t xml:space="preserve">Директор Дворца                            _____________                            Н.В. Панова </w:t>
      </w:r>
    </w:p>
    <w:p w:rsidR="00533E46" w:rsidRDefault="00533E46" w:rsidP="00533E46">
      <w:pPr>
        <w:pStyle w:val="a3"/>
        <w:ind w:left="0"/>
        <w:jc w:val="both"/>
        <w:rPr>
          <w:rFonts w:ascii="Times New Roman" w:hAnsi="Times New Roman" w:cs="Times New Roman"/>
          <w:sz w:val="26"/>
          <w:szCs w:val="26"/>
        </w:rPr>
      </w:pPr>
    </w:p>
    <w:p w:rsidR="006C6253" w:rsidRPr="00CD64B6" w:rsidRDefault="006C6253" w:rsidP="00533E46">
      <w:pPr>
        <w:pStyle w:val="a3"/>
        <w:ind w:left="0"/>
        <w:jc w:val="both"/>
        <w:rPr>
          <w:rFonts w:ascii="Times New Roman" w:hAnsi="Times New Roman" w:cs="Times New Roman"/>
          <w:sz w:val="26"/>
          <w:szCs w:val="26"/>
        </w:rPr>
      </w:pPr>
    </w:p>
    <w:p w:rsidR="00533E46" w:rsidRPr="005651FA" w:rsidRDefault="00533E46" w:rsidP="00533E46">
      <w:pPr>
        <w:pStyle w:val="a3"/>
        <w:ind w:left="0"/>
        <w:jc w:val="both"/>
        <w:rPr>
          <w:rFonts w:ascii="Times New Roman" w:hAnsi="Times New Roman" w:cs="Times New Roman"/>
          <w:sz w:val="24"/>
        </w:rPr>
      </w:pPr>
      <w:r w:rsidRPr="00CD64B6">
        <w:rPr>
          <w:rFonts w:ascii="Times New Roman" w:hAnsi="Times New Roman" w:cs="Times New Roman"/>
          <w:sz w:val="26"/>
          <w:szCs w:val="26"/>
        </w:rPr>
        <w:t>436-42-44  Семушева Татьяна Гафиятовна</w:t>
      </w:r>
    </w:p>
    <w:p w:rsidR="00516B80" w:rsidRDefault="00516B80"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533E46" w:rsidRDefault="00533E46" w:rsidP="0052076D">
      <w:pPr>
        <w:tabs>
          <w:tab w:val="left" w:pos="1220"/>
        </w:tabs>
        <w:spacing w:after="0"/>
        <w:ind w:firstLine="709"/>
        <w:jc w:val="both"/>
        <w:rPr>
          <w:rFonts w:ascii="Times New Roman" w:hAnsi="Times New Roman" w:cs="Times New Roman"/>
          <w:sz w:val="28"/>
          <w:szCs w:val="28"/>
        </w:rPr>
      </w:pPr>
    </w:p>
    <w:p w:rsidR="00091758" w:rsidRPr="00091758" w:rsidRDefault="00091758" w:rsidP="0052076D">
      <w:pPr>
        <w:spacing w:after="0"/>
        <w:ind w:firstLine="709"/>
        <w:jc w:val="right"/>
        <w:rPr>
          <w:rFonts w:ascii="Times New Roman" w:hAnsi="Times New Roman" w:cs="Times New Roman"/>
          <w:sz w:val="28"/>
          <w:szCs w:val="28"/>
        </w:rPr>
      </w:pPr>
      <w:r w:rsidRPr="00091758">
        <w:rPr>
          <w:rFonts w:ascii="Times New Roman" w:eastAsia="Times New Roman" w:hAnsi="Times New Roman" w:cs="Times New Roman"/>
          <w:sz w:val="28"/>
          <w:szCs w:val="28"/>
        </w:rPr>
        <w:t>Приложение 1</w:t>
      </w:r>
    </w:p>
    <w:p w:rsidR="00091758" w:rsidRPr="00091758" w:rsidRDefault="00091758" w:rsidP="0052076D">
      <w:pPr>
        <w:spacing w:after="0"/>
        <w:ind w:right="-239" w:firstLine="709"/>
        <w:jc w:val="center"/>
        <w:rPr>
          <w:rFonts w:ascii="Times New Roman" w:hAnsi="Times New Roman" w:cs="Times New Roman"/>
          <w:sz w:val="28"/>
          <w:szCs w:val="28"/>
        </w:rPr>
      </w:pPr>
      <w:r w:rsidRPr="00091758">
        <w:rPr>
          <w:rFonts w:ascii="Times New Roman" w:eastAsia="Times New Roman" w:hAnsi="Times New Roman" w:cs="Times New Roman"/>
          <w:b/>
          <w:bCs/>
          <w:sz w:val="28"/>
          <w:szCs w:val="28"/>
        </w:rPr>
        <w:t>Заявка на участие в I городском этапе Всероссийской детской творческой школы-конкурса в сфере развития и продвижения территорий «Портрет твоего края» и трека – конкурса «СКАЖИ СПАСИБО!»</w:t>
      </w:r>
    </w:p>
    <w:p w:rsidR="00091758" w:rsidRPr="00091758" w:rsidRDefault="00091758" w:rsidP="0052076D">
      <w:pPr>
        <w:spacing w:after="0"/>
        <w:ind w:firstLine="709"/>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5"/>
      </w:tblGrid>
      <w:tr w:rsidR="006C168C" w:rsidRPr="0052076D" w:rsidTr="006C168C">
        <w:tc>
          <w:tcPr>
            <w:tcW w:w="4785" w:type="dxa"/>
          </w:tcPr>
          <w:p w:rsidR="006C168C" w:rsidRPr="0052076D" w:rsidRDefault="006C168C" w:rsidP="0052076D">
            <w:pPr>
              <w:spacing w:line="276" w:lineRule="auto"/>
              <w:ind w:firstLine="709"/>
              <w:rPr>
                <w:rFonts w:ascii="Times New Roman" w:hAnsi="Times New Roman" w:cs="Times New Roman"/>
                <w:sz w:val="28"/>
                <w:szCs w:val="28"/>
              </w:rPr>
            </w:pPr>
            <w:r w:rsidRPr="00091758">
              <w:rPr>
                <w:rFonts w:ascii="Times New Roman" w:eastAsia="Times New Roman" w:hAnsi="Times New Roman" w:cs="Times New Roman"/>
                <w:sz w:val="28"/>
                <w:szCs w:val="28"/>
              </w:rPr>
              <w:t xml:space="preserve">Наименование </w:t>
            </w:r>
            <w:r w:rsidRPr="00091758">
              <w:rPr>
                <w:rFonts w:ascii="Times New Roman" w:eastAsia="Times New Roman" w:hAnsi="Times New Roman" w:cs="Times New Roman"/>
                <w:sz w:val="28"/>
                <w:szCs w:val="28"/>
              </w:rPr>
              <w:lastRenderedPageBreak/>
              <w:t>образовательного учреждения</w:t>
            </w:r>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r w:rsidR="006C168C" w:rsidRPr="0052076D" w:rsidTr="006C168C">
        <w:tc>
          <w:tcPr>
            <w:tcW w:w="4785" w:type="dxa"/>
          </w:tcPr>
          <w:p w:rsidR="006C168C" w:rsidRPr="0052076D" w:rsidRDefault="006C168C" w:rsidP="0052076D">
            <w:pPr>
              <w:spacing w:line="276" w:lineRule="auto"/>
              <w:ind w:firstLine="709"/>
              <w:rPr>
                <w:rFonts w:ascii="Times New Roman" w:hAnsi="Times New Roman" w:cs="Times New Roman"/>
                <w:sz w:val="28"/>
                <w:szCs w:val="28"/>
              </w:rPr>
            </w:pPr>
            <w:r w:rsidRPr="00091758">
              <w:rPr>
                <w:rFonts w:ascii="Times New Roman" w:eastAsia="Times New Roman" w:hAnsi="Times New Roman" w:cs="Times New Roman"/>
                <w:sz w:val="28"/>
                <w:szCs w:val="28"/>
              </w:rPr>
              <w:lastRenderedPageBreak/>
              <w:t>Почтовый ад</w:t>
            </w:r>
            <w:r w:rsidRPr="0052076D">
              <w:rPr>
                <w:rFonts w:ascii="Times New Roman" w:eastAsia="Times New Roman" w:hAnsi="Times New Roman" w:cs="Times New Roman"/>
                <w:sz w:val="28"/>
                <w:szCs w:val="28"/>
              </w:rPr>
              <w:t>рес образовательного учреждения</w:t>
            </w:r>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r w:rsidR="006C168C" w:rsidRPr="0052076D" w:rsidTr="006C168C">
        <w:tc>
          <w:tcPr>
            <w:tcW w:w="4785" w:type="dxa"/>
          </w:tcPr>
          <w:p w:rsidR="006C168C" w:rsidRPr="0052076D" w:rsidRDefault="006C168C" w:rsidP="0052076D">
            <w:pPr>
              <w:spacing w:line="276" w:lineRule="auto"/>
              <w:ind w:firstLine="709"/>
              <w:rPr>
                <w:rFonts w:ascii="Times New Roman" w:hAnsi="Times New Roman" w:cs="Times New Roman"/>
                <w:sz w:val="28"/>
                <w:szCs w:val="28"/>
              </w:rPr>
            </w:pPr>
            <w:r w:rsidRPr="00091758">
              <w:rPr>
                <w:rFonts w:ascii="Times New Roman" w:eastAsia="Times New Roman" w:hAnsi="Times New Roman" w:cs="Times New Roman"/>
                <w:sz w:val="28"/>
                <w:szCs w:val="28"/>
              </w:rPr>
              <w:t>Фамил</w:t>
            </w:r>
            <w:r w:rsidRPr="0052076D">
              <w:rPr>
                <w:rFonts w:ascii="Times New Roman" w:eastAsia="Times New Roman" w:hAnsi="Times New Roman" w:cs="Times New Roman"/>
                <w:sz w:val="28"/>
                <w:szCs w:val="28"/>
              </w:rPr>
              <w:t>ия, имя участника (участников)</w:t>
            </w:r>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r w:rsidR="006C168C" w:rsidRPr="0052076D" w:rsidTr="006C168C">
        <w:tc>
          <w:tcPr>
            <w:tcW w:w="4785" w:type="dxa"/>
          </w:tcPr>
          <w:p w:rsidR="006C168C" w:rsidRPr="0052076D" w:rsidRDefault="006C168C" w:rsidP="0052076D">
            <w:pPr>
              <w:spacing w:line="276" w:lineRule="auto"/>
              <w:ind w:firstLine="709"/>
              <w:rPr>
                <w:rFonts w:ascii="Times New Roman" w:hAnsi="Times New Roman" w:cs="Times New Roman"/>
                <w:sz w:val="28"/>
                <w:szCs w:val="28"/>
              </w:rPr>
            </w:pPr>
            <w:r w:rsidRPr="00091758">
              <w:rPr>
                <w:rFonts w:ascii="Times New Roman" w:eastAsia="Times New Roman" w:hAnsi="Times New Roman" w:cs="Times New Roman"/>
                <w:sz w:val="28"/>
                <w:szCs w:val="28"/>
              </w:rPr>
              <w:t>возраст</w:t>
            </w:r>
            <w:r w:rsidRPr="0052076D">
              <w:rPr>
                <w:rFonts w:ascii="Times New Roman" w:eastAsia="Times New Roman" w:hAnsi="Times New Roman" w:cs="Times New Roman"/>
                <w:sz w:val="28"/>
                <w:szCs w:val="28"/>
              </w:rPr>
              <w:t xml:space="preserve"> участника     </w:t>
            </w:r>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r w:rsidR="006C168C" w:rsidRPr="0052076D" w:rsidTr="006C168C">
        <w:tc>
          <w:tcPr>
            <w:tcW w:w="4785" w:type="dxa"/>
          </w:tcPr>
          <w:p w:rsidR="006C168C" w:rsidRPr="0052076D" w:rsidRDefault="006C168C" w:rsidP="0052076D">
            <w:pPr>
              <w:spacing w:line="276" w:lineRule="auto"/>
              <w:ind w:firstLine="709"/>
              <w:rPr>
                <w:rFonts w:ascii="Times New Roman" w:hAnsi="Times New Roman" w:cs="Times New Roman"/>
                <w:sz w:val="28"/>
                <w:szCs w:val="28"/>
              </w:rPr>
            </w:pPr>
            <w:r w:rsidRPr="00091758">
              <w:rPr>
                <w:rFonts w:ascii="Times New Roman" w:eastAsia="Times New Roman" w:hAnsi="Times New Roman" w:cs="Times New Roman"/>
                <w:sz w:val="28"/>
                <w:szCs w:val="28"/>
              </w:rPr>
              <w:t>Телефон</w:t>
            </w:r>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r w:rsidR="006C168C" w:rsidRPr="0052076D" w:rsidTr="006C168C">
        <w:tc>
          <w:tcPr>
            <w:tcW w:w="4785" w:type="dxa"/>
          </w:tcPr>
          <w:p w:rsidR="006C168C" w:rsidRPr="0052076D" w:rsidRDefault="006C168C" w:rsidP="0052076D">
            <w:pPr>
              <w:spacing w:line="276" w:lineRule="auto"/>
              <w:ind w:firstLine="709"/>
              <w:rPr>
                <w:rFonts w:ascii="Times New Roman" w:hAnsi="Times New Roman" w:cs="Times New Roman"/>
                <w:sz w:val="28"/>
                <w:szCs w:val="28"/>
              </w:rPr>
            </w:pPr>
            <w:r w:rsidRPr="00091758">
              <w:rPr>
                <w:rFonts w:ascii="Times New Roman" w:eastAsia="Times New Roman" w:hAnsi="Times New Roman" w:cs="Times New Roman"/>
                <w:sz w:val="28"/>
                <w:szCs w:val="28"/>
              </w:rPr>
              <w:t>e-</w:t>
            </w:r>
            <w:proofErr w:type="spellStart"/>
            <w:r w:rsidRPr="00091758">
              <w:rPr>
                <w:rFonts w:ascii="Times New Roman" w:eastAsia="Times New Roman" w:hAnsi="Times New Roman" w:cs="Times New Roman"/>
                <w:sz w:val="28"/>
                <w:szCs w:val="28"/>
              </w:rPr>
              <w:t>mail</w:t>
            </w:r>
            <w:proofErr w:type="spellEnd"/>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r w:rsidR="006C168C" w:rsidRPr="0052076D" w:rsidTr="006C168C">
        <w:tc>
          <w:tcPr>
            <w:tcW w:w="4785" w:type="dxa"/>
          </w:tcPr>
          <w:p w:rsidR="006C168C" w:rsidRPr="0052076D" w:rsidRDefault="006C168C" w:rsidP="0052076D">
            <w:pPr>
              <w:spacing w:line="276" w:lineRule="auto"/>
              <w:ind w:firstLine="709"/>
              <w:rPr>
                <w:rFonts w:ascii="Times New Roman" w:hAnsi="Times New Roman" w:cs="Times New Roman"/>
                <w:sz w:val="28"/>
                <w:szCs w:val="28"/>
              </w:rPr>
            </w:pPr>
            <w:r w:rsidRPr="00091758">
              <w:rPr>
                <w:rFonts w:ascii="Times New Roman" w:eastAsia="Times New Roman" w:hAnsi="Times New Roman" w:cs="Times New Roman"/>
                <w:sz w:val="28"/>
                <w:szCs w:val="28"/>
              </w:rPr>
              <w:t>Название работы</w:t>
            </w:r>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r w:rsidR="006C168C" w:rsidRPr="0052076D" w:rsidTr="006C168C">
        <w:tc>
          <w:tcPr>
            <w:tcW w:w="4785" w:type="dxa"/>
          </w:tcPr>
          <w:p w:rsidR="006C168C" w:rsidRPr="0052076D" w:rsidRDefault="006C168C" w:rsidP="0052076D">
            <w:pPr>
              <w:spacing w:line="276" w:lineRule="auto"/>
              <w:ind w:firstLine="709"/>
              <w:rPr>
                <w:rFonts w:ascii="Times New Roman" w:hAnsi="Times New Roman" w:cs="Times New Roman"/>
                <w:sz w:val="28"/>
                <w:szCs w:val="28"/>
              </w:rPr>
            </w:pPr>
            <w:r w:rsidRPr="00091758">
              <w:rPr>
                <w:rFonts w:ascii="Times New Roman" w:eastAsia="Times New Roman" w:hAnsi="Times New Roman" w:cs="Times New Roman"/>
                <w:sz w:val="28"/>
                <w:szCs w:val="28"/>
              </w:rPr>
              <w:t>Номинация</w:t>
            </w:r>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r w:rsidR="006C168C" w:rsidRPr="0052076D" w:rsidTr="006C168C">
        <w:tc>
          <w:tcPr>
            <w:tcW w:w="4785" w:type="dxa"/>
          </w:tcPr>
          <w:p w:rsidR="006C168C" w:rsidRPr="0052076D" w:rsidRDefault="006C168C" w:rsidP="0052076D">
            <w:pPr>
              <w:spacing w:line="276" w:lineRule="auto"/>
              <w:ind w:firstLine="709"/>
              <w:rPr>
                <w:rFonts w:ascii="Times New Roman" w:eastAsia="Times New Roman" w:hAnsi="Times New Roman" w:cs="Times New Roman"/>
                <w:sz w:val="28"/>
                <w:szCs w:val="28"/>
              </w:rPr>
            </w:pPr>
            <w:r w:rsidRPr="00091758">
              <w:rPr>
                <w:rFonts w:ascii="Times New Roman" w:eastAsia="Times New Roman" w:hAnsi="Times New Roman" w:cs="Times New Roman"/>
                <w:sz w:val="28"/>
                <w:szCs w:val="28"/>
              </w:rPr>
              <w:t>Дополнительная информация</w:t>
            </w:r>
          </w:p>
        </w:tc>
        <w:tc>
          <w:tcPr>
            <w:tcW w:w="4785" w:type="dxa"/>
          </w:tcPr>
          <w:p w:rsidR="006C168C" w:rsidRPr="0052076D" w:rsidRDefault="006C168C" w:rsidP="0052076D">
            <w:pPr>
              <w:spacing w:line="276" w:lineRule="auto"/>
              <w:ind w:firstLine="709"/>
              <w:rPr>
                <w:rFonts w:ascii="Times New Roman" w:hAnsi="Times New Roman" w:cs="Times New Roman"/>
                <w:sz w:val="28"/>
                <w:szCs w:val="28"/>
              </w:rPr>
            </w:pPr>
          </w:p>
        </w:tc>
      </w:tr>
    </w:tbl>
    <w:p w:rsidR="00091758" w:rsidRPr="00091758" w:rsidRDefault="00091758" w:rsidP="0052076D">
      <w:pPr>
        <w:spacing w:after="0"/>
        <w:ind w:firstLine="1219"/>
        <w:rPr>
          <w:rFonts w:ascii="Times New Roman" w:hAnsi="Times New Roman" w:cs="Times New Roman"/>
          <w:sz w:val="28"/>
          <w:szCs w:val="28"/>
        </w:rPr>
      </w:pPr>
    </w:p>
    <w:p w:rsidR="00091758" w:rsidRPr="00091758" w:rsidRDefault="00091758" w:rsidP="0052076D">
      <w:pPr>
        <w:spacing w:after="0"/>
        <w:ind w:firstLine="1219"/>
        <w:rPr>
          <w:rFonts w:ascii="Times New Roman" w:hAnsi="Times New Roman" w:cs="Times New Roman"/>
          <w:sz w:val="28"/>
          <w:szCs w:val="28"/>
        </w:rPr>
      </w:pPr>
    </w:p>
    <w:p w:rsidR="00533E46" w:rsidRDefault="00533E46">
      <w:pPr>
        <w:rPr>
          <w:rFonts w:ascii="Times New Roman" w:hAnsi="Times New Roman" w:cs="Times New Roman"/>
          <w:sz w:val="28"/>
          <w:szCs w:val="28"/>
        </w:rPr>
      </w:pPr>
      <w:r>
        <w:rPr>
          <w:rFonts w:ascii="Times New Roman" w:hAnsi="Times New Roman" w:cs="Times New Roman"/>
          <w:sz w:val="28"/>
          <w:szCs w:val="28"/>
        </w:rPr>
        <w:br w:type="page"/>
      </w:r>
    </w:p>
    <w:p w:rsidR="00533E46" w:rsidRPr="005651FA" w:rsidRDefault="00533E46">
      <w:pPr>
        <w:pStyle w:val="a3"/>
        <w:ind w:left="0"/>
        <w:jc w:val="both"/>
        <w:rPr>
          <w:rFonts w:ascii="Times New Roman" w:hAnsi="Times New Roman" w:cs="Times New Roman"/>
          <w:sz w:val="24"/>
        </w:rPr>
      </w:pPr>
    </w:p>
    <w:sectPr w:rsidR="00533E46" w:rsidRPr="005651FA" w:rsidSect="00CD64B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C560A21C"/>
    <w:lvl w:ilvl="0" w:tplc="BEA2E778">
      <w:start w:val="1"/>
      <w:numFmt w:val="bullet"/>
      <w:lvlText w:val="▪"/>
      <w:lvlJc w:val="left"/>
    </w:lvl>
    <w:lvl w:ilvl="1" w:tplc="79621404">
      <w:numFmt w:val="decimal"/>
      <w:lvlText w:val=""/>
      <w:lvlJc w:val="left"/>
    </w:lvl>
    <w:lvl w:ilvl="2" w:tplc="1C684586">
      <w:numFmt w:val="decimal"/>
      <w:lvlText w:val=""/>
      <w:lvlJc w:val="left"/>
    </w:lvl>
    <w:lvl w:ilvl="3" w:tplc="7D6C27AE">
      <w:numFmt w:val="decimal"/>
      <w:lvlText w:val=""/>
      <w:lvlJc w:val="left"/>
    </w:lvl>
    <w:lvl w:ilvl="4" w:tplc="8E8E89D4">
      <w:numFmt w:val="decimal"/>
      <w:lvlText w:val=""/>
      <w:lvlJc w:val="left"/>
    </w:lvl>
    <w:lvl w:ilvl="5" w:tplc="09EA9B92">
      <w:numFmt w:val="decimal"/>
      <w:lvlText w:val=""/>
      <w:lvlJc w:val="left"/>
    </w:lvl>
    <w:lvl w:ilvl="6" w:tplc="AA480256">
      <w:numFmt w:val="decimal"/>
      <w:lvlText w:val=""/>
      <w:lvlJc w:val="left"/>
    </w:lvl>
    <w:lvl w:ilvl="7" w:tplc="E0047984">
      <w:numFmt w:val="decimal"/>
      <w:lvlText w:val=""/>
      <w:lvlJc w:val="left"/>
    </w:lvl>
    <w:lvl w:ilvl="8" w:tplc="53B0E260">
      <w:numFmt w:val="decimal"/>
      <w:lvlText w:val=""/>
      <w:lvlJc w:val="left"/>
    </w:lvl>
  </w:abstractNum>
  <w:abstractNum w:abstractNumId="1">
    <w:nsid w:val="00001238"/>
    <w:multiLevelType w:val="hybridMultilevel"/>
    <w:tmpl w:val="578E4400"/>
    <w:lvl w:ilvl="0" w:tplc="365845A2">
      <w:start w:val="1"/>
      <w:numFmt w:val="bullet"/>
      <w:lvlText w:val="•"/>
      <w:lvlJc w:val="left"/>
    </w:lvl>
    <w:lvl w:ilvl="1" w:tplc="E624ABB0">
      <w:numFmt w:val="decimal"/>
      <w:lvlText w:val=""/>
      <w:lvlJc w:val="left"/>
    </w:lvl>
    <w:lvl w:ilvl="2" w:tplc="1FD0E4A6">
      <w:numFmt w:val="decimal"/>
      <w:lvlText w:val=""/>
      <w:lvlJc w:val="left"/>
    </w:lvl>
    <w:lvl w:ilvl="3" w:tplc="5D202B0C">
      <w:numFmt w:val="decimal"/>
      <w:lvlText w:val=""/>
      <w:lvlJc w:val="left"/>
    </w:lvl>
    <w:lvl w:ilvl="4" w:tplc="AF5AA600">
      <w:numFmt w:val="decimal"/>
      <w:lvlText w:val=""/>
      <w:lvlJc w:val="left"/>
    </w:lvl>
    <w:lvl w:ilvl="5" w:tplc="D11E1314">
      <w:numFmt w:val="decimal"/>
      <w:lvlText w:val=""/>
      <w:lvlJc w:val="left"/>
    </w:lvl>
    <w:lvl w:ilvl="6" w:tplc="35DC80E8">
      <w:numFmt w:val="decimal"/>
      <w:lvlText w:val=""/>
      <w:lvlJc w:val="left"/>
    </w:lvl>
    <w:lvl w:ilvl="7" w:tplc="D394952E">
      <w:numFmt w:val="decimal"/>
      <w:lvlText w:val=""/>
      <w:lvlJc w:val="left"/>
    </w:lvl>
    <w:lvl w:ilvl="8" w:tplc="AA1EB900">
      <w:numFmt w:val="decimal"/>
      <w:lvlText w:val=""/>
      <w:lvlJc w:val="left"/>
    </w:lvl>
  </w:abstractNum>
  <w:abstractNum w:abstractNumId="2">
    <w:nsid w:val="00001E1F"/>
    <w:multiLevelType w:val="hybridMultilevel"/>
    <w:tmpl w:val="75943BB2"/>
    <w:lvl w:ilvl="0" w:tplc="983CD0D2">
      <w:start w:val="1"/>
      <w:numFmt w:val="decimal"/>
      <w:lvlText w:val="%1)"/>
      <w:lvlJc w:val="left"/>
    </w:lvl>
    <w:lvl w:ilvl="1" w:tplc="B0AC56CC">
      <w:numFmt w:val="decimal"/>
      <w:lvlText w:val=""/>
      <w:lvlJc w:val="left"/>
    </w:lvl>
    <w:lvl w:ilvl="2" w:tplc="3EE8C7CE">
      <w:numFmt w:val="decimal"/>
      <w:lvlText w:val=""/>
      <w:lvlJc w:val="left"/>
    </w:lvl>
    <w:lvl w:ilvl="3" w:tplc="D9620DAE">
      <w:numFmt w:val="decimal"/>
      <w:lvlText w:val=""/>
      <w:lvlJc w:val="left"/>
    </w:lvl>
    <w:lvl w:ilvl="4" w:tplc="50DEDB46">
      <w:numFmt w:val="decimal"/>
      <w:lvlText w:val=""/>
      <w:lvlJc w:val="left"/>
    </w:lvl>
    <w:lvl w:ilvl="5" w:tplc="AF5868CA">
      <w:numFmt w:val="decimal"/>
      <w:lvlText w:val=""/>
      <w:lvlJc w:val="left"/>
    </w:lvl>
    <w:lvl w:ilvl="6" w:tplc="7832BB0A">
      <w:numFmt w:val="decimal"/>
      <w:lvlText w:val=""/>
      <w:lvlJc w:val="left"/>
    </w:lvl>
    <w:lvl w:ilvl="7" w:tplc="0138028E">
      <w:numFmt w:val="decimal"/>
      <w:lvlText w:val=""/>
      <w:lvlJc w:val="left"/>
    </w:lvl>
    <w:lvl w:ilvl="8" w:tplc="439AFF5C">
      <w:numFmt w:val="decimal"/>
      <w:lvlText w:val=""/>
      <w:lvlJc w:val="left"/>
    </w:lvl>
  </w:abstractNum>
  <w:abstractNum w:abstractNumId="3">
    <w:nsid w:val="00002350"/>
    <w:multiLevelType w:val="hybridMultilevel"/>
    <w:tmpl w:val="89503BE6"/>
    <w:lvl w:ilvl="0" w:tplc="3C1086BE">
      <w:start w:val="1"/>
      <w:numFmt w:val="bullet"/>
      <w:lvlText w:val="▪"/>
      <w:lvlJc w:val="left"/>
    </w:lvl>
    <w:lvl w:ilvl="1" w:tplc="C9EA99D2">
      <w:numFmt w:val="decimal"/>
      <w:lvlText w:val=""/>
      <w:lvlJc w:val="left"/>
    </w:lvl>
    <w:lvl w:ilvl="2" w:tplc="9A1005CC">
      <w:numFmt w:val="decimal"/>
      <w:lvlText w:val=""/>
      <w:lvlJc w:val="left"/>
    </w:lvl>
    <w:lvl w:ilvl="3" w:tplc="AA643D8E">
      <w:numFmt w:val="decimal"/>
      <w:lvlText w:val=""/>
      <w:lvlJc w:val="left"/>
    </w:lvl>
    <w:lvl w:ilvl="4" w:tplc="E08A8DE4">
      <w:numFmt w:val="decimal"/>
      <w:lvlText w:val=""/>
      <w:lvlJc w:val="left"/>
    </w:lvl>
    <w:lvl w:ilvl="5" w:tplc="C6D8029A">
      <w:numFmt w:val="decimal"/>
      <w:lvlText w:val=""/>
      <w:lvlJc w:val="left"/>
    </w:lvl>
    <w:lvl w:ilvl="6" w:tplc="162023C6">
      <w:numFmt w:val="decimal"/>
      <w:lvlText w:val=""/>
      <w:lvlJc w:val="left"/>
    </w:lvl>
    <w:lvl w:ilvl="7" w:tplc="DA241FB4">
      <w:numFmt w:val="decimal"/>
      <w:lvlText w:val=""/>
      <w:lvlJc w:val="left"/>
    </w:lvl>
    <w:lvl w:ilvl="8" w:tplc="8F2E44CA">
      <w:numFmt w:val="decimal"/>
      <w:lvlText w:val=""/>
      <w:lvlJc w:val="left"/>
    </w:lvl>
  </w:abstractNum>
  <w:abstractNum w:abstractNumId="4">
    <w:nsid w:val="00003B25"/>
    <w:multiLevelType w:val="hybridMultilevel"/>
    <w:tmpl w:val="C542EE4C"/>
    <w:lvl w:ilvl="0" w:tplc="6ED0B84E">
      <w:start w:val="1"/>
      <w:numFmt w:val="bullet"/>
      <w:lvlText w:val="•"/>
      <w:lvlJc w:val="left"/>
    </w:lvl>
    <w:lvl w:ilvl="1" w:tplc="F9B8C1AC">
      <w:numFmt w:val="decimal"/>
      <w:lvlText w:val=""/>
      <w:lvlJc w:val="left"/>
    </w:lvl>
    <w:lvl w:ilvl="2" w:tplc="86AE3C82">
      <w:numFmt w:val="decimal"/>
      <w:lvlText w:val=""/>
      <w:lvlJc w:val="left"/>
    </w:lvl>
    <w:lvl w:ilvl="3" w:tplc="A4446BAE">
      <w:numFmt w:val="decimal"/>
      <w:lvlText w:val=""/>
      <w:lvlJc w:val="left"/>
    </w:lvl>
    <w:lvl w:ilvl="4" w:tplc="5F024546">
      <w:numFmt w:val="decimal"/>
      <w:lvlText w:val=""/>
      <w:lvlJc w:val="left"/>
    </w:lvl>
    <w:lvl w:ilvl="5" w:tplc="23D64E50">
      <w:numFmt w:val="decimal"/>
      <w:lvlText w:val=""/>
      <w:lvlJc w:val="left"/>
    </w:lvl>
    <w:lvl w:ilvl="6" w:tplc="CED6851C">
      <w:numFmt w:val="decimal"/>
      <w:lvlText w:val=""/>
      <w:lvlJc w:val="left"/>
    </w:lvl>
    <w:lvl w:ilvl="7" w:tplc="0EB4611A">
      <w:numFmt w:val="decimal"/>
      <w:lvlText w:val=""/>
      <w:lvlJc w:val="left"/>
    </w:lvl>
    <w:lvl w:ilvl="8" w:tplc="B720EB68">
      <w:numFmt w:val="decimal"/>
      <w:lvlText w:val=""/>
      <w:lvlJc w:val="left"/>
    </w:lvl>
  </w:abstractNum>
  <w:abstractNum w:abstractNumId="5">
    <w:nsid w:val="00003D6C"/>
    <w:multiLevelType w:val="hybridMultilevel"/>
    <w:tmpl w:val="29B0ABBE"/>
    <w:lvl w:ilvl="0" w:tplc="42A08178">
      <w:start w:val="1"/>
      <w:numFmt w:val="bullet"/>
      <w:lvlText w:val="▪"/>
      <w:lvlJc w:val="left"/>
    </w:lvl>
    <w:lvl w:ilvl="1" w:tplc="6D4A362A">
      <w:numFmt w:val="decimal"/>
      <w:lvlText w:val=""/>
      <w:lvlJc w:val="left"/>
    </w:lvl>
    <w:lvl w:ilvl="2" w:tplc="5F408C9E">
      <w:numFmt w:val="decimal"/>
      <w:lvlText w:val=""/>
      <w:lvlJc w:val="left"/>
    </w:lvl>
    <w:lvl w:ilvl="3" w:tplc="1AFA4386">
      <w:numFmt w:val="decimal"/>
      <w:lvlText w:val=""/>
      <w:lvlJc w:val="left"/>
    </w:lvl>
    <w:lvl w:ilvl="4" w:tplc="ED5C9526">
      <w:numFmt w:val="decimal"/>
      <w:lvlText w:val=""/>
      <w:lvlJc w:val="left"/>
    </w:lvl>
    <w:lvl w:ilvl="5" w:tplc="618E1DC6">
      <w:numFmt w:val="decimal"/>
      <w:lvlText w:val=""/>
      <w:lvlJc w:val="left"/>
    </w:lvl>
    <w:lvl w:ilvl="6" w:tplc="A5B6D640">
      <w:numFmt w:val="decimal"/>
      <w:lvlText w:val=""/>
      <w:lvlJc w:val="left"/>
    </w:lvl>
    <w:lvl w:ilvl="7" w:tplc="EF04261A">
      <w:numFmt w:val="decimal"/>
      <w:lvlText w:val=""/>
      <w:lvlJc w:val="left"/>
    </w:lvl>
    <w:lvl w:ilvl="8" w:tplc="2D2EC304">
      <w:numFmt w:val="decimal"/>
      <w:lvlText w:val=""/>
      <w:lvlJc w:val="left"/>
    </w:lvl>
  </w:abstractNum>
  <w:abstractNum w:abstractNumId="6">
    <w:nsid w:val="00004509"/>
    <w:multiLevelType w:val="hybridMultilevel"/>
    <w:tmpl w:val="C77EC5BA"/>
    <w:lvl w:ilvl="0" w:tplc="E6FC1934">
      <w:start w:val="1"/>
      <w:numFmt w:val="bullet"/>
      <w:lvlText w:val="•"/>
      <w:lvlJc w:val="left"/>
    </w:lvl>
    <w:lvl w:ilvl="1" w:tplc="2E8C108A">
      <w:numFmt w:val="decimal"/>
      <w:lvlText w:val=""/>
      <w:lvlJc w:val="left"/>
    </w:lvl>
    <w:lvl w:ilvl="2" w:tplc="F74CA00E">
      <w:numFmt w:val="decimal"/>
      <w:lvlText w:val=""/>
      <w:lvlJc w:val="left"/>
    </w:lvl>
    <w:lvl w:ilvl="3" w:tplc="A6BC0F7C">
      <w:numFmt w:val="decimal"/>
      <w:lvlText w:val=""/>
      <w:lvlJc w:val="left"/>
    </w:lvl>
    <w:lvl w:ilvl="4" w:tplc="4970A214">
      <w:numFmt w:val="decimal"/>
      <w:lvlText w:val=""/>
      <w:lvlJc w:val="left"/>
    </w:lvl>
    <w:lvl w:ilvl="5" w:tplc="6526DBF8">
      <w:numFmt w:val="decimal"/>
      <w:lvlText w:val=""/>
      <w:lvlJc w:val="left"/>
    </w:lvl>
    <w:lvl w:ilvl="6" w:tplc="6FBC20FE">
      <w:numFmt w:val="decimal"/>
      <w:lvlText w:val=""/>
      <w:lvlJc w:val="left"/>
    </w:lvl>
    <w:lvl w:ilvl="7" w:tplc="F140B73A">
      <w:numFmt w:val="decimal"/>
      <w:lvlText w:val=""/>
      <w:lvlJc w:val="left"/>
    </w:lvl>
    <w:lvl w:ilvl="8" w:tplc="A08A7D46">
      <w:numFmt w:val="decimal"/>
      <w:lvlText w:val=""/>
      <w:lvlJc w:val="left"/>
    </w:lvl>
  </w:abstractNum>
  <w:abstractNum w:abstractNumId="7">
    <w:nsid w:val="00004AE1"/>
    <w:multiLevelType w:val="hybridMultilevel"/>
    <w:tmpl w:val="7D243778"/>
    <w:lvl w:ilvl="0" w:tplc="72C425D6">
      <w:start w:val="1"/>
      <w:numFmt w:val="bullet"/>
      <w:lvlText w:val="в"/>
      <w:lvlJc w:val="left"/>
    </w:lvl>
    <w:lvl w:ilvl="1" w:tplc="08F04190">
      <w:start w:val="1"/>
      <w:numFmt w:val="bullet"/>
      <w:lvlText w:val="С"/>
      <w:lvlJc w:val="left"/>
    </w:lvl>
    <w:lvl w:ilvl="2" w:tplc="C47439E6">
      <w:numFmt w:val="decimal"/>
      <w:lvlText w:val=""/>
      <w:lvlJc w:val="left"/>
    </w:lvl>
    <w:lvl w:ilvl="3" w:tplc="8A602FE4">
      <w:numFmt w:val="decimal"/>
      <w:lvlText w:val=""/>
      <w:lvlJc w:val="left"/>
    </w:lvl>
    <w:lvl w:ilvl="4" w:tplc="C2605C1A">
      <w:numFmt w:val="decimal"/>
      <w:lvlText w:val=""/>
      <w:lvlJc w:val="left"/>
    </w:lvl>
    <w:lvl w:ilvl="5" w:tplc="D42C1ACE">
      <w:numFmt w:val="decimal"/>
      <w:lvlText w:val=""/>
      <w:lvlJc w:val="left"/>
    </w:lvl>
    <w:lvl w:ilvl="6" w:tplc="CD1EA854">
      <w:numFmt w:val="decimal"/>
      <w:lvlText w:val=""/>
      <w:lvlJc w:val="left"/>
    </w:lvl>
    <w:lvl w:ilvl="7" w:tplc="474E131C">
      <w:numFmt w:val="decimal"/>
      <w:lvlText w:val=""/>
      <w:lvlJc w:val="left"/>
    </w:lvl>
    <w:lvl w:ilvl="8" w:tplc="8CFAF8A2">
      <w:numFmt w:val="decimal"/>
      <w:lvlText w:val=""/>
      <w:lvlJc w:val="left"/>
    </w:lvl>
  </w:abstractNum>
  <w:abstractNum w:abstractNumId="8">
    <w:nsid w:val="048D5603"/>
    <w:multiLevelType w:val="hybridMultilevel"/>
    <w:tmpl w:val="4A8C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0920ED"/>
    <w:multiLevelType w:val="hybridMultilevel"/>
    <w:tmpl w:val="9252BDA4"/>
    <w:lvl w:ilvl="0" w:tplc="F5B82A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03569B"/>
    <w:multiLevelType w:val="hybridMultilevel"/>
    <w:tmpl w:val="A3129A62"/>
    <w:lvl w:ilvl="0" w:tplc="C742C7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2BB3EB1"/>
    <w:multiLevelType w:val="hybridMultilevel"/>
    <w:tmpl w:val="AE6263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862394"/>
    <w:multiLevelType w:val="hybridMultilevel"/>
    <w:tmpl w:val="1E86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C5615"/>
    <w:multiLevelType w:val="hybridMultilevel"/>
    <w:tmpl w:val="7BD28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E87242"/>
    <w:multiLevelType w:val="hybridMultilevel"/>
    <w:tmpl w:val="9CD4F0AC"/>
    <w:lvl w:ilvl="0" w:tplc="76DA117A">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5B72BA"/>
    <w:multiLevelType w:val="hybridMultilevel"/>
    <w:tmpl w:val="46CC5C64"/>
    <w:lvl w:ilvl="0" w:tplc="C742C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538F0"/>
    <w:multiLevelType w:val="hybridMultilevel"/>
    <w:tmpl w:val="09BA6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E5936"/>
    <w:multiLevelType w:val="hybridMultilevel"/>
    <w:tmpl w:val="5D46C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62FEF"/>
    <w:multiLevelType w:val="hybridMultilevel"/>
    <w:tmpl w:val="D58840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76B13AA"/>
    <w:multiLevelType w:val="hybridMultilevel"/>
    <w:tmpl w:val="659ED840"/>
    <w:lvl w:ilvl="0" w:tplc="6D723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F7C15C8"/>
    <w:multiLevelType w:val="hybridMultilevel"/>
    <w:tmpl w:val="F4BEE440"/>
    <w:lvl w:ilvl="0" w:tplc="E1BC71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3428F"/>
    <w:multiLevelType w:val="hybridMultilevel"/>
    <w:tmpl w:val="DCBE1B9C"/>
    <w:lvl w:ilvl="0" w:tplc="92CC3C2E">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421F0F"/>
    <w:multiLevelType w:val="hybridMultilevel"/>
    <w:tmpl w:val="7D64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84666E"/>
    <w:multiLevelType w:val="hybridMultilevel"/>
    <w:tmpl w:val="AFFA7C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19"/>
  </w:num>
  <w:num w:numId="3">
    <w:abstractNumId w:val="21"/>
  </w:num>
  <w:num w:numId="4">
    <w:abstractNumId w:val="14"/>
  </w:num>
  <w:num w:numId="5">
    <w:abstractNumId w:val="18"/>
  </w:num>
  <w:num w:numId="6">
    <w:abstractNumId w:val="8"/>
  </w:num>
  <w:num w:numId="7">
    <w:abstractNumId w:val="20"/>
  </w:num>
  <w:num w:numId="8">
    <w:abstractNumId w:val="22"/>
  </w:num>
  <w:num w:numId="9">
    <w:abstractNumId w:val="12"/>
  </w:num>
  <w:num w:numId="10">
    <w:abstractNumId w:val="16"/>
  </w:num>
  <w:num w:numId="11">
    <w:abstractNumId w:val="15"/>
  </w:num>
  <w:num w:numId="12">
    <w:abstractNumId w:val="11"/>
  </w:num>
  <w:num w:numId="13">
    <w:abstractNumId w:val="10"/>
  </w:num>
  <w:num w:numId="14">
    <w:abstractNumId w:val="7"/>
  </w:num>
  <w:num w:numId="15">
    <w:abstractNumId w:val="5"/>
  </w:num>
  <w:num w:numId="16">
    <w:abstractNumId w:val="6"/>
  </w:num>
  <w:num w:numId="17">
    <w:abstractNumId w:val="1"/>
  </w:num>
  <w:num w:numId="18">
    <w:abstractNumId w:val="4"/>
  </w:num>
  <w:num w:numId="19">
    <w:abstractNumId w:val="2"/>
  </w:num>
  <w:num w:numId="20">
    <w:abstractNumId w:val="3"/>
  </w:num>
  <w:num w:numId="21">
    <w:abstractNumId w:val="0"/>
  </w:num>
  <w:num w:numId="22">
    <w:abstractNumId w:val="13"/>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8D"/>
    <w:rsid w:val="00091758"/>
    <w:rsid w:val="0009540C"/>
    <w:rsid w:val="001248AB"/>
    <w:rsid w:val="00147AE9"/>
    <w:rsid w:val="001B56BD"/>
    <w:rsid w:val="001E5E15"/>
    <w:rsid w:val="00216A4E"/>
    <w:rsid w:val="00217FEA"/>
    <w:rsid w:val="002E181D"/>
    <w:rsid w:val="003501D3"/>
    <w:rsid w:val="00357FAC"/>
    <w:rsid w:val="003D4791"/>
    <w:rsid w:val="003F1B50"/>
    <w:rsid w:val="003F1C95"/>
    <w:rsid w:val="00426BF6"/>
    <w:rsid w:val="00444F40"/>
    <w:rsid w:val="00465CCE"/>
    <w:rsid w:val="00477F2A"/>
    <w:rsid w:val="00516B80"/>
    <w:rsid w:val="0052076D"/>
    <w:rsid w:val="00533E46"/>
    <w:rsid w:val="005651FA"/>
    <w:rsid w:val="00607819"/>
    <w:rsid w:val="00635A5C"/>
    <w:rsid w:val="00640088"/>
    <w:rsid w:val="006A4117"/>
    <w:rsid w:val="006A7BDD"/>
    <w:rsid w:val="006A7CE7"/>
    <w:rsid w:val="006C168C"/>
    <w:rsid w:val="006C6253"/>
    <w:rsid w:val="006F23E4"/>
    <w:rsid w:val="00711FAF"/>
    <w:rsid w:val="0073092A"/>
    <w:rsid w:val="00784371"/>
    <w:rsid w:val="007E76A7"/>
    <w:rsid w:val="0084568C"/>
    <w:rsid w:val="0085400D"/>
    <w:rsid w:val="008B6108"/>
    <w:rsid w:val="009E0448"/>
    <w:rsid w:val="009F363A"/>
    <w:rsid w:val="00A17469"/>
    <w:rsid w:val="00A82439"/>
    <w:rsid w:val="00A846C8"/>
    <w:rsid w:val="00A93D5F"/>
    <w:rsid w:val="00AF4A23"/>
    <w:rsid w:val="00B77337"/>
    <w:rsid w:val="00B832E2"/>
    <w:rsid w:val="00BA2AF2"/>
    <w:rsid w:val="00BB1E8D"/>
    <w:rsid w:val="00BF1806"/>
    <w:rsid w:val="00C234A8"/>
    <w:rsid w:val="00C3124B"/>
    <w:rsid w:val="00C37793"/>
    <w:rsid w:val="00C979E3"/>
    <w:rsid w:val="00CA6F0A"/>
    <w:rsid w:val="00CB2047"/>
    <w:rsid w:val="00CD64B6"/>
    <w:rsid w:val="00CF5122"/>
    <w:rsid w:val="00D14CDB"/>
    <w:rsid w:val="00D75100"/>
    <w:rsid w:val="00DC79C8"/>
    <w:rsid w:val="00DD4ACA"/>
    <w:rsid w:val="00E11A5C"/>
    <w:rsid w:val="00EE11DC"/>
    <w:rsid w:val="00EE2CC2"/>
    <w:rsid w:val="00F32555"/>
    <w:rsid w:val="00F32985"/>
    <w:rsid w:val="00F557EB"/>
    <w:rsid w:val="00FA2EB2"/>
    <w:rsid w:val="00FD0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FEA"/>
    <w:pPr>
      <w:ind w:left="720"/>
      <w:contextualSpacing/>
    </w:pPr>
  </w:style>
  <w:style w:type="paragraph" w:styleId="a4">
    <w:name w:val="Balloon Text"/>
    <w:basedOn w:val="a"/>
    <w:link w:val="a5"/>
    <w:uiPriority w:val="99"/>
    <w:semiHidden/>
    <w:unhideWhenUsed/>
    <w:rsid w:val="00F32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555"/>
    <w:rPr>
      <w:rFonts w:ascii="Tahoma" w:eastAsiaTheme="minorEastAsia" w:hAnsi="Tahoma" w:cs="Tahoma"/>
      <w:sz w:val="16"/>
      <w:szCs w:val="16"/>
      <w:lang w:eastAsia="ru-RU"/>
    </w:rPr>
  </w:style>
  <w:style w:type="character" w:styleId="a6">
    <w:name w:val="Hyperlink"/>
    <w:basedOn w:val="a0"/>
    <w:uiPriority w:val="99"/>
    <w:unhideWhenUsed/>
    <w:rsid w:val="001B56BD"/>
    <w:rPr>
      <w:color w:val="0000FF" w:themeColor="hyperlink"/>
      <w:u w:val="single"/>
    </w:rPr>
  </w:style>
  <w:style w:type="table" w:styleId="a7">
    <w:name w:val="Table Grid"/>
    <w:basedOn w:val="a1"/>
    <w:uiPriority w:val="59"/>
    <w:rsid w:val="006C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FEA"/>
    <w:pPr>
      <w:ind w:left="720"/>
      <w:contextualSpacing/>
    </w:pPr>
  </w:style>
  <w:style w:type="paragraph" w:styleId="a4">
    <w:name w:val="Balloon Text"/>
    <w:basedOn w:val="a"/>
    <w:link w:val="a5"/>
    <w:uiPriority w:val="99"/>
    <w:semiHidden/>
    <w:unhideWhenUsed/>
    <w:rsid w:val="00F325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2555"/>
    <w:rPr>
      <w:rFonts w:ascii="Tahoma" w:eastAsiaTheme="minorEastAsia" w:hAnsi="Tahoma" w:cs="Tahoma"/>
      <w:sz w:val="16"/>
      <w:szCs w:val="16"/>
      <w:lang w:eastAsia="ru-RU"/>
    </w:rPr>
  </w:style>
  <w:style w:type="character" w:styleId="a6">
    <w:name w:val="Hyperlink"/>
    <w:basedOn w:val="a0"/>
    <w:uiPriority w:val="99"/>
    <w:unhideWhenUsed/>
    <w:rsid w:val="001B56BD"/>
    <w:rPr>
      <w:color w:val="0000FF" w:themeColor="hyperlink"/>
      <w:u w:val="single"/>
    </w:rPr>
  </w:style>
  <w:style w:type="table" w:styleId="a7">
    <w:name w:val="Table Grid"/>
    <w:basedOn w:val="a1"/>
    <w:uiPriority w:val="59"/>
    <w:rsid w:val="006C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4;&#1099;&#1077;&#1075;&#1086;&#1088;&#1086;&#1076;&#1072;.&#1088;&#1092;/shkola-konkurs-portret-tvoego-kray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SandR</cp:lastModifiedBy>
  <cp:revision>4</cp:revision>
  <cp:lastPrinted>2019-09-18T08:00:00Z</cp:lastPrinted>
  <dcterms:created xsi:type="dcterms:W3CDTF">2020-04-15T13:09:00Z</dcterms:created>
  <dcterms:modified xsi:type="dcterms:W3CDTF">2020-04-15T13:11:00Z</dcterms:modified>
</cp:coreProperties>
</file>