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3F" w:rsidRPr="006B597B" w:rsidRDefault="0085223F" w:rsidP="00AF19E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5223F" w:rsidRPr="006B597B" w:rsidRDefault="009308FB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48EB5B" wp14:editId="0479C31A">
                <wp:simplePos x="0" y="0"/>
                <wp:positionH relativeFrom="column">
                  <wp:posOffset>-90170</wp:posOffset>
                </wp:positionH>
                <wp:positionV relativeFrom="paragraph">
                  <wp:posOffset>885825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E60D0" w:rsidRDefault="009E60D0" w:rsidP="0085223F">
                                <w:pPr>
                                  <w:widowControl w:val="0"/>
                                </w:pPr>
                                <w:r w:rsidRPr="0053396C">
                                  <w:rPr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D0" w:rsidRPr="0026600B" w:rsidRDefault="009E60D0" w:rsidP="0085223F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660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Выпуск 27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D0" w:rsidRPr="006B597B" w:rsidRDefault="009E60D0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2660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август</w:t>
                              </w:r>
                              <w:r w:rsidR="002660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660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2018</w:t>
                              </w: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7.1pt;margin-top:69.75pt;width:375.1pt;height:206.55pt;z-index:-25168025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9E60D0" w:rsidRDefault="009E60D0" w:rsidP="0085223F">
                          <w:pPr>
                            <w:widowControl w:val="0"/>
                          </w:pPr>
                          <w:r w:rsidRPr="0053396C">
                            <w:rPr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E60D0" w:rsidRPr="0026600B" w:rsidRDefault="009E60D0" w:rsidP="0085223F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26600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Выпуск 27</w:t>
                        </w:r>
                      </w:p>
                    </w:txbxContent>
                  </v:textbox>
                </v:shape>
                <v:shape id="Text Box 20" o:spid="_x0000_s1040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E60D0" w:rsidRPr="006B597B" w:rsidRDefault="009E60D0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26600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август</w:t>
                        </w:r>
                        <w:r w:rsidR="0026600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 w:rsidRPr="0026600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2018</w:t>
                        </w: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AFAB9" wp14:editId="785174B4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269A"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7F71400" wp14:editId="0CC73286">
                <wp:simplePos x="0" y="0"/>
                <wp:positionH relativeFrom="column">
                  <wp:posOffset>1516380</wp:posOffset>
                </wp:positionH>
                <wp:positionV relativeFrom="paragraph">
                  <wp:posOffset>12700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</w:p>
                          <w:p w:rsidR="009E60D0" w:rsidRPr="003C76F6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E60D0" w:rsidRPr="003C76F6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margin-left:119.4pt;margin-top:1pt;width:267pt;height:132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</w:p>
                    <w:p w:rsidR="009E60D0" w:rsidRPr="003C76F6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E60D0" w:rsidRPr="003C76F6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3F" w:rsidRPr="006B597B" w:rsidRDefault="0085223F" w:rsidP="000E6603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9308FB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310F32" wp14:editId="3420E0E2">
                <wp:simplePos x="0" y="0"/>
                <wp:positionH relativeFrom="column">
                  <wp:posOffset>411480</wp:posOffset>
                </wp:positionH>
                <wp:positionV relativeFrom="paragraph">
                  <wp:posOffset>11731</wp:posOffset>
                </wp:positionV>
                <wp:extent cx="3797004" cy="25050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004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0D0" w:rsidRPr="000E6603" w:rsidRDefault="009E60D0" w:rsidP="00EA44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0E660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Родительству</w:t>
                            </w:r>
                            <w:proofErr w:type="spellEnd"/>
                            <w:r w:rsidRPr="000E660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необходимо </w:t>
                            </w:r>
                          </w:p>
                          <w:p w:rsidR="009E60D0" w:rsidRPr="000E6603" w:rsidRDefault="009E60D0" w:rsidP="00EA44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660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учиться</w:t>
                            </w:r>
                          </w:p>
                          <w:p w:rsidR="009E60D0" w:rsidRPr="00EA44FF" w:rsidRDefault="009E60D0" w:rsidP="00392E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left:0;text-align:left;margin-left:32.4pt;margin-top:.9pt;width:299pt;height:19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" filled="f" stroked="f">
                <v:textbox>
                  <w:txbxContent>
                    <w:p w:rsidR="009E60D0" w:rsidRPr="000E6603" w:rsidRDefault="009E60D0" w:rsidP="00EA44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0E6603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Родительству</w:t>
                      </w:r>
                      <w:proofErr w:type="spellEnd"/>
                      <w:r w:rsidRPr="000E6603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необходимо </w:t>
                      </w:r>
                    </w:p>
                    <w:p w:rsidR="009E60D0" w:rsidRPr="000E6603" w:rsidRDefault="009E60D0" w:rsidP="00EA44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E6603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учиться</w:t>
                      </w:r>
                    </w:p>
                    <w:p w:rsidR="009E60D0" w:rsidRPr="00EA44FF" w:rsidRDefault="009E60D0" w:rsidP="00392E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600B" w:rsidRDefault="0026600B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223F" w:rsidRPr="0026600B" w:rsidRDefault="00E6269A" w:rsidP="00522B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г. Нижний Новгород</w:t>
      </w:r>
    </w:p>
    <w:p w:rsidR="00E435B5" w:rsidRDefault="00E435B5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E6603" w:rsidRDefault="000E6603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E6603" w:rsidRDefault="000E6603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308FB" w:rsidRDefault="009308FB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C055A" w:rsidRDefault="001C055A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«…С малых лет человек получает в семье первые уроки уважения к старшим, открывает для себя мир и то самое ценное, с чего начинается Родина. Ведь именно в семейном кругу прививаются самые первые гражданские чувства, любовь к своей земле, понимание истории и культуры Отечества.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И наоборот, безучастное отношение к обществу и недооценка роли семьи порождает такие недостойные для человеческого общества явления, как брошенные дети и забытые родители – и в целом демографические проблемы.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Когда мы говорим о престиже и достоинстве страны, то в огромной степени имеем в виду моральные ориентиры и достоинство каждой семьи, каждой личности, включая самых маленьких граждан.»</w:t>
      </w:r>
    </w:p>
    <w:p w:rsidR="001C055A" w:rsidRDefault="001C055A" w:rsidP="00D87C77">
      <w:pPr>
        <w:spacing w:after="0" w:line="216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55A" w:rsidRDefault="00740D48" w:rsidP="00D87C77">
      <w:pPr>
        <w:spacing w:after="0" w:line="216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C77">
        <w:rPr>
          <w:rFonts w:ascii="Times New Roman" w:hAnsi="Times New Roman" w:cs="Times New Roman"/>
          <w:i/>
          <w:sz w:val="24"/>
          <w:szCs w:val="24"/>
        </w:rPr>
        <w:t xml:space="preserve">Президент России Владимир Путин </w:t>
      </w:r>
    </w:p>
    <w:p w:rsidR="00740D48" w:rsidRPr="00D87C77" w:rsidRDefault="00740D48" w:rsidP="00D87C77">
      <w:pPr>
        <w:spacing w:after="0" w:line="216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C77">
        <w:rPr>
          <w:rFonts w:ascii="Times New Roman" w:hAnsi="Times New Roman" w:cs="Times New Roman"/>
          <w:i/>
          <w:sz w:val="24"/>
          <w:szCs w:val="24"/>
        </w:rPr>
        <w:t>(из выступления перед лучшими многодетными семьями РФ на приеме в Кремле, 2017 год)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«</w:t>
      </w:r>
      <w:r w:rsidR="001C055A">
        <w:rPr>
          <w:rFonts w:ascii="Times New Roman" w:hAnsi="Times New Roman" w:cs="Times New Roman"/>
          <w:sz w:val="24"/>
          <w:szCs w:val="24"/>
        </w:rPr>
        <w:t>…</w:t>
      </w:r>
      <w:r w:rsidRPr="00D87C77">
        <w:rPr>
          <w:rFonts w:ascii="Times New Roman" w:hAnsi="Times New Roman" w:cs="Times New Roman"/>
          <w:sz w:val="24"/>
          <w:szCs w:val="24"/>
        </w:rPr>
        <w:t>Воспитание человека начинается с момента рождения человека. Это примеры семьи, учителя, класса, друга.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Воспитывать может каждый педагог на каждом уроке. И тема семьи сегодня должна быть органично вписана в предметы не только гуманитарного цикла. Не менее важно, чтобы тема семьи приходила в каждый класс при активном участии родителей.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 xml:space="preserve">Мы обязаны дать всем педагогам и родителям, широкой общественности палитру красок и разнообразный инструментарий: лучшие практики, лучшие образцы успешного </w:t>
      </w:r>
      <w:proofErr w:type="spellStart"/>
      <w:r w:rsidRPr="00D87C77">
        <w:rPr>
          <w:rFonts w:ascii="Times New Roman" w:hAnsi="Times New Roman" w:cs="Times New Roman"/>
          <w:sz w:val="24"/>
          <w:szCs w:val="24"/>
        </w:rPr>
        <w:t>семьеустройства</w:t>
      </w:r>
      <w:proofErr w:type="spellEnd"/>
      <w:r w:rsidRPr="00D87C77">
        <w:rPr>
          <w:rFonts w:ascii="Times New Roman" w:hAnsi="Times New Roman" w:cs="Times New Roman"/>
          <w:sz w:val="24"/>
          <w:szCs w:val="24"/>
        </w:rPr>
        <w:t>, технологии активного вовлечения самих родителей в систему родительского просвещения».</w:t>
      </w:r>
    </w:p>
    <w:p w:rsidR="001C055A" w:rsidRDefault="001C055A" w:rsidP="00D87C77">
      <w:pPr>
        <w:spacing w:after="0" w:line="216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D48" w:rsidRPr="00D87C77" w:rsidRDefault="00740D48" w:rsidP="00D87C77">
      <w:pPr>
        <w:spacing w:after="0" w:line="216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7C77">
        <w:rPr>
          <w:rFonts w:ascii="Times New Roman" w:hAnsi="Times New Roman" w:cs="Times New Roman"/>
          <w:i/>
          <w:sz w:val="24"/>
          <w:szCs w:val="24"/>
        </w:rPr>
        <w:t>О.Ю.Васильева</w:t>
      </w:r>
      <w:proofErr w:type="spellEnd"/>
      <w:r w:rsidRPr="00D87C77">
        <w:rPr>
          <w:rFonts w:ascii="Times New Roman" w:hAnsi="Times New Roman" w:cs="Times New Roman"/>
          <w:i/>
          <w:sz w:val="24"/>
          <w:szCs w:val="24"/>
        </w:rPr>
        <w:t>, министр просвещения РФ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 xml:space="preserve">«…К материнскому и отцовскому долгу человека нужно готовить чуть ли не с колыбели. Нам надо научиться говорить с детьми и юношеством о великом и прекрасном – любви, браке, деторождении, человеческой верности и памяти сердца. До тех пор, пока мы не научимся этому сами, мы не научим наших детей чистоте и красоте помыслов и чувств. Невежество же в этой сфере оборачивается слезами и горем детей». </w:t>
      </w:r>
    </w:p>
    <w:p w:rsidR="001C055A" w:rsidRDefault="001C055A" w:rsidP="00D87C77">
      <w:pPr>
        <w:spacing w:after="0" w:line="216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D48" w:rsidRPr="00D87C77" w:rsidRDefault="00740D48" w:rsidP="00D87C77">
      <w:pPr>
        <w:spacing w:after="0" w:line="216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7C77">
        <w:rPr>
          <w:rFonts w:ascii="Times New Roman" w:hAnsi="Times New Roman" w:cs="Times New Roman"/>
          <w:i/>
          <w:sz w:val="24"/>
          <w:szCs w:val="24"/>
        </w:rPr>
        <w:t>В.А</w:t>
      </w:r>
      <w:r w:rsidR="00D87C77" w:rsidRPr="00D87C77">
        <w:rPr>
          <w:rFonts w:ascii="Times New Roman" w:hAnsi="Times New Roman" w:cs="Times New Roman"/>
          <w:i/>
          <w:sz w:val="24"/>
          <w:szCs w:val="24"/>
        </w:rPr>
        <w:t>.</w:t>
      </w:r>
      <w:r w:rsidRPr="00D87C77">
        <w:rPr>
          <w:rFonts w:ascii="Times New Roman" w:hAnsi="Times New Roman" w:cs="Times New Roman"/>
          <w:i/>
          <w:sz w:val="24"/>
          <w:szCs w:val="24"/>
        </w:rPr>
        <w:t>Сухомлинский</w:t>
      </w:r>
      <w:proofErr w:type="spellEnd"/>
      <w:r w:rsidRPr="00D87C77">
        <w:rPr>
          <w:rFonts w:ascii="Times New Roman" w:hAnsi="Times New Roman" w:cs="Times New Roman"/>
          <w:i/>
          <w:sz w:val="24"/>
          <w:szCs w:val="24"/>
        </w:rPr>
        <w:t>, «Родительская педагогика»</w:t>
      </w:r>
    </w:p>
    <w:p w:rsidR="001C055A" w:rsidRDefault="001C055A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C055A" w:rsidRDefault="001C055A" w:rsidP="001C055A">
      <w:pPr>
        <w:spacing w:after="0" w:line="216" w:lineRule="auto"/>
        <w:ind w:left="2835" w:hanging="24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Слово о В</w:t>
      </w:r>
      <w:r w:rsidR="00FE555B">
        <w:rPr>
          <w:rFonts w:ascii="Times New Roman" w:hAnsi="Times New Roman" w:cs="Times New Roman"/>
          <w:b/>
          <w:i/>
          <w:sz w:val="20"/>
          <w:szCs w:val="20"/>
        </w:rPr>
        <w:t xml:space="preserve">асилии Александровиче </w:t>
      </w:r>
      <w:r>
        <w:rPr>
          <w:rFonts w:ascii="Times New Roman" w:hAnsi="Times New Roman" w:cs="Times New Roman"/>
          <w:b/>
          <w:i/>
          <w:sz w:val="20"/>
          <w:szCs w:val="20"/>
        </w:rPr>
        <w:t>Сухомлинском</w:t>
      </w:r>
    </w:p>
    <w:p w:rsidR="001C055A" w:rsidRDefault="001C055A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65DDA" w:rsidRPr="00B65DDA" w:rsidRDefault="00526D89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65DDA">
        <w:rPr>
          <w:rFonts w:ascii="Times New Roman" w:hAnsi="Times New Roman" w:cs="Times New Roman"/>
          <w:b/>
          <w:i/>
          <w:sz w:val="20"/>
          <w:szCs w:val="20"/>
        </w:rPr>
        <w:t>Белик</w:t>
      </w:r>
      <w:proofErr w:type="spellEnd"/>
      <w:r w:rsidR="00B65DDA" w:rsidRPr="00B65DDA">
        <w:rPr>
          <w:rFonts w:ascii="Times New Roman" w:hAnsi="Times New Roman" w:cs="Times New Roman"/>
          <w:b/>
          <w:i/>
          <w:sz w:val="20"/>
          <w:szCs w:val="20"/>
        </w:rPr>
        <w:t xml:space="preserve"> Н.Н.,</w:t>
      </w:r>
      <w:r w:rsidR="00B65DDA" w:rsidRPr="00B65DDA">
        <w:rPr>
          <w:rFonts w:ascii="Times New Roman" w:hAnsi="Times New Roman" w:cs="Times New Roman"/>
          <w:i/>
          <w:sz w:val="20"/>
          <w:szCs w:val="20"/>
        </w:rPr>
        <w:t xml:space="preserve"> руководитель городской научно-практической лаборатории по проблемам воспитания и семьи, Залуженный работник культуры РФ, Поче</w:t>
      </w:r>
      <w:r w:rsidR="00B65DDA">
        <w:rPr>
          <w:rFonts w:ascii="Times New Roman" w:hAnsi="Times New Roman" w:cs="Times New Roman"/>
          <w:i/>
          <w:sz w:val="20"/>
          <w:szCs w:val="20"/>
        </w:rPr>
        <w:t>тный Гражданин Нижегородской обл</w:t>
      </w:r>
      <w:r w:rsidR="00B65DDA" w:rsidRPr="00B65DDA">
        <w:rPr>
          <w:rFonts w:ascii="Times New Roman" w:hAnsi="Times New Roman" w:cs="Times New Roman"/>
          <w:i/>
          <w:sz w:val="20"/>
          <w:szCs w:val="20"/>
        </w:rPr>
        <w:t xml:space="preserve">асти </w:t>
      </w:r>
    </w:p>
    <w:p w:rsidR="00526D89" w:rsidRPr="00B65DDA" w:rsidRDefault="00B65DDA" w:rsidP="00E435B5">
      <w:pPr>
        <w:spacing w:after="0" w:line="216" w:lineRule="auto"/>
        <w:ind w:left="3119"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055A" w:rsidRDefault="001C055A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сентября 2018 года исполняется 100 лет со дня рождения Василия Александровича Сухомлинского, ученого-гуманиста, подвижника, любимого учителя многих поколений педагогов. Жизнь и педагогика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В.А.Сухомлинского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мощная духовная сила, которая все более фундаментально входит в жизнь педагогической науки и инновационных подходов к совершенствованию воспитания, как важнейшего стержневого инструмента формирования личности ребенка.</w:t>
      </w:r>
    </w:p>
    <w:p w:rsidR="001C055A" w:rsidRDefault="001C055A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«Я глубоко убежден</w:t>
      </w:r>
      <w:r w:rsidR="00B3344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- писал Сухомлинский, - что наиболее точным было бы следующее определение: процесс воспитания выражается в единстве духовной жизни воспитателя и воспитанников, в единстве их идеалов, стремлений, интересов, мыслей, переживаний.»</w:t>
      </w:r>
    </w:p>
    <w:p w:rsidR="001C055A" w:rsidRDefault="001C055A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 утверждал, что мир держится на любви к ребенку; что «творение» ребенка – это </w:t>
      </w:r>
      <w:r w:rsidR="00B3344E">
        <w:rPr>
          <w:rFonts w:ascii="Times New Roman" w:hAnsi="Times New Roman" w:cs="Times New Roman"/>
          <w:sz w:val="20"/>
          <w:szCs w:val="20"/>
        </w:rPr>
        <w:t>уникальный процесс.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чем больше читаешь Сухомлинского, тем глубже понимаешь, что все его книги и статьи объединяет одна мысль: для гармоничного воспитания и развития человека необходимо разумно отбирать те средства идейного, умственного, нравственного, физического, трудового и эстетического воспитания, которые позитивно влияют на развитие духовного мира ребенка.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«Нет в мире ничего сложнее и богаче человеческой личности, - отвечал Сухомлинский, - поэтому каждый из нас должен быть не абстрактным воплощение педагогической мудрости, а живой личностью, которая помогает ребенку не только познать мир, но и самого себя».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«Дремлющие в душах наших воспитанников задатки талантливых физиков, биологов, инженеров и мастеров творческого и общественного труда только тогда раскроются, когда каждый ребенок увидит в воспитателе ту «живую воду», без которой его задатки засохнут. Ум воспитывается умом, совесть – совестью, преданность Родине – действенным служением Отечеству.»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Достоинство и неординарная могучая сила научных трудов о власти педагогического слова, коллектива, образа учителя бесценна также, как великое фундаментальное учение Василия Александровича и семейном воспитании, ценностно-целевой основе формирования у детей «святого» отношения к семье – как к главной жизненной ценности.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Обращая серьезное внимание учителей на музыкальное и художественно-эстетическое воспитания, как источник вдохновения и развития мысли, Сухомлинский писал: «Музыка – могучий источник мыслей. Она, музыка, ни с чем не сравнимое средство воспитания творческих сил разума».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«К материнскому и отцовскому долгу человека надо готовить чуть ли не с колыбели – вот в чем проблема.» - тревожился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В.А.Сухомлинский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3344E" w:rsidRDefault="0090769D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bCs/>
          <w:sz w:val="20"/>
          <w:szCs w:val="20"/>
        </w:rPr>
        <w:t xml:space="preserve">Читая </w:t>
      </w:r>
      <w:proofErr w:type="spellStart"/>
      <w:r w:rsidRPr="0090769D">
        <w:rPr>
          <w:rFonts w:ascii="Times New Roman" w:hAnsi="Times New Roman" w:cs="Times New Roman"/>
          <w:bCs/>
          <w:sz w:val="20"/>
          <w:szCs w:val="20"/>
        </w:rPr>
        <w:t>В.А.Сухом</w:t>
      </w:r>
      <w:r>
        <w:rPr>
          <w:rFonts w:ascii="Times New Roman" w:hAnsi="Times New Roman" w:cs="Times New Roman"/>
          <w:bCs/>
          <w:sz w:val="20"/>
          <w:szCs w:val="20"/>
        </w:rPr>
        <w:t>линского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нельзя не удивиться глубине его </w:t>
      </w:r>
      <w:r>
        <w:rPr>
          <w:rFonts w:ascii="Times New Roman" w:hAnsi="Times New Roman" w:cs="Times New Roman"/>
          <w:sz w:val="20"/>
          <w:szCs w:val="20"/>
        </w:rPr>
        <w:t xml:space="preserve">педагогического проникновения во все нюансы человеческих взаимоотношений, богатство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всеобъемности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его наблюдений-уроков.</w:t>
      </w:r>
    </w:p>
    <w:p w:rsidR="0090769D" w:rsidRPr="0090769D" w:rsidRDefault="0090769D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Данный сборник предлагает читателя открыть страницы мудрых мыслей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В.А.Сухомлинского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новом воплощении технологий воспитания 21 века.</w:t>
      </w:r>
    </w:p>
    <w:p w:rsidR="0026600B" w:rsidRDefault="0026600B" w:rsidP="00907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0769D" w:rsidRPr="0090769D" w:rsidRDefault="0090769D" w:rsidP="00907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0769D">
        <w:rPr>
          <w:rFonts w:ascii="Times New Roman" w:hAnsi="Times New Roman" w:cs="Times New Roman"/>
          <w:b/>
          <w:i/>
          <w:sz w:val="20"/>
          <w:szCs w:val="20"/>
        </w:rPr>
        <w:t>Семейное воспитание как приоритетное направление</w:t>
      </w:r>
    </w:p>
    <w:p w:rsidR="0090769D" w:rsidRPr="0090769D" w:rsidRDefault="0090769D" w:rsidP="00907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0769D">
        <w:rPr>
          <w:rFonts w:ascii="Times New Roman" w:hAnsi="Times New Roman" w:cs="Times New Roman"/>
          <w:b/>
          <w:i/>
          <w:sz w:val="20"/>
          <w:szCs w:val="20"/>
        </w:rPr>
        <w:t>духовно-нравственного возрождения российского общества</w:t>
      </w:r>
    </w:p>
    <w:p w:rsidR="0090769D" w:rsidRPr="0090769D" w:rsidRDefault="0090769D" w:rsidP="0090769D">
      <w:pPr>
        <w:spacing w:after="0" w:line="240" w:lineRule="auto"/>
        <w:ind w:left="4253"/>
        <w:rPr>
          <w:rFonts w:ascii="Times New Roman" w:hAnsi="Times New Roman" w:cs="Times New Roman"/>
          <w:b/>
          <w:i/>
          <w:sz w:val="20"/>
          <w:szCs w:val="20"/>
        </w:rPr>
      </w:pPr>
    </w:p>
    <w:p w:rsidR="0090769D" w:rsidRPr="0090769D" w:rsidRDefault="0090769D" w:rsidP="0090769D">
      <w:pPr>
        <w:spacing w:after="0" w:line="240" w:lineRule="auto"/>
        <w:ind w:left="3261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0769D">
        <w:rPr>
          <w:rFonts w:ascii="Times New Roman" w:hAnsi="Times New Roman" w:cs="Times New Roman"/>
          <w:b/>
          <w:i/>
          <w:sz w:val="20"/>
          <w:szCs w:val="20"/>
        </w:rPr>
        <w:t>Свадьбина</w:t>
      </w:r>
      <w:proofErr w:type="spellEnd"/>
      <w:r w:rsidRPr="0090769D">
        <w:rPr>
          <w:rFonts w:ascii="Times New Roman" w:hAnsi="Times New Roman" w:cs="Times New Roman"/>
          <w:b/>
          <w:i/>
          <w:sz w:val="20"/>
          <w:szCs w:val="20"/>
        </w:rPr>
        <w:t xml:space="preserve"> Т.В., </w:t>
      </w:r>
      <w:r w:rsidRPr="0090769D">
        <w:rPr>
          <w:rFonts w:ascii="Times New Roman" w:hAnsi="Times New Roman" w:cs="Times New Roman"/>
          <w:i/>
          <w:sz w:val="20"/>
          <w:szCs w:val="20"/>
        </w:rPr>
        <w:t>профессор НГПУ им. К. Минина, доктор философских наук, Лауреат премии города Нижнего Новгорода</w:t>
      </w:r>
    </w:p>
    <w:p w:rsidR="0090769D" w:rsidRPr="0090769D" w:rsidRDefault="0090769D" w:rsidP="0090769D">
      <w:pPr>
        <w:spacing w:after="0" w:line="240" w:lineRule="auto"/>
        <w:ind w:left="3261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0769D">
        <w:rPr>
          <w:rFonts w:ascii="Times New Roman" w:hAnsi="Times New Roman" w:cs="Times New Roman"/>
          <w:b/>
          <w:i/>
          <w:sz w:val="20"/>
          <w:szCs w:val="20"/>
        </w:rPr>
        <w:t>Немова</w:t>
      </w:r>
      <w:proofErr w:type="spellEnd"/>
      <w:r w:rsidRPr="0090769D">
        <w:rPr>
          <w:rFonts w:ascii="Times New Roman" w:hAnsi="Times New Roman" w:cs="Times New Roman"/>
          <w:b/>
          <w:i/>
          <w:sz w:val="20"/>
          <w:szCs w:val="20"/>
        </w:rPr>
        <w:t xml:space="preserve"> О.А., </w:t>
      </w:r>
      <w:r w:rsidRPr="0090769D">
        <w:rPr>
          <w:rFonts w:ascii="Times New Roman" w:hAnsi="Times New Roman" w:cs="Times New Roman"/>
          <w:i/>
          <w:sz w:val="20"/>
          <w:szCs w:val="20"/>
        </w:rPr>
        <w:t>доцент НГПУ им. К. Минина, кандидат социологических наук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Долгожданной приметой нового мышления и осознания важности духовно-нравственного возрождения страны явились, безусловно, государственные программы последних пяти-восьми лет по модернизации общего и дополнительного образования в России до 2020 года и Стратегия развития воспитания до 2025 года.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В соответствии с новой концепцией приоритет в воспитательном процессе отдается теперь семье. Школа, вся система образования призваны оказывать психолого-педагогическую помощь, поддержку семье, обеспечить необратимость поступательного, позитивного развития личности ребенка, а также предметно-развивающей среды и в школе, и в семье. В этом социальном партнерстве двух воспитательных институтов (семьи и школы) законодательно закреплены равность миссии и социальной ответственности за подрастающее поколение, однако основная воспитательная ноша ложится на родителей.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Напомним: воспитание – это целенаправленное развитие человека, включающее освоение им культуры, ценностей и норм общества, в котором он живет; воспитание осуществляется через такие социальные институты как семья, образование, средства массовой информации и коммуникации, традиционные конфессии, а также через общественные организации.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Сегодня мы видим возрождение историко-культурной традиции семейного воспитания, обладающего рядом преимуществ по сравнению со школой и другими агентами социализации и воспитания. На эту особенность указывал еще выдающийся русский мыслитель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В.В.Розанов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>: «Семья остается истинной школой. Все же в семье больше любви. Все здесь теплее, и интимнее, хоть чуть-чуть правдивее. Семья может заставить индивида испытать стыд за совершенный им неблаговидный поступок, она более, чем школа, способна привить одухотворенность, патриотизм и религиозность, так как сама цель обретения личностью этих свойств глубоко осмысленна».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1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Идее преимущества духовно-нравственного воспитания в семье глубоко созвучна концепция другого видного русского философа-гуманиста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М.М.Бахтина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о необходимости довести нравственные нормы до уровня нравственной философии, когда любой поступок, деяния, совершаемые человеком, должны оцениваться, прежде всего, с позиции морали, ответственности за его последствия. Безнравственный поступок, продиктованный биологической или экономической мотивировкой, является, по мысли М.М. Бахтина, свидетельством личностной </w:t>
      </w:r>
      <w:r w:rsidRPr="0090769D">
        <w:rPr>
          <w:rFonts w:ascii="Times New Roman" w:hAnsi="Times New Roman" w:cs="Times New Roman"/>
          <w:sz w:val="20"/>
          <w:szCs w:val="20"/>
        </w:rPr>
        <w:lastRenderedPageBreak/>
        <w:t>деградации человека, а также показателем кризиса социальных институтов, общества и цивилизации в целом.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2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Следующим бесспорным преимуществом семейного воспитания является освоение индивидом не только культуры, ценностей и норм социума, но и восприятие, сохранение и дальнейшая трансляция социального опыта нескольких поколений, чья жизнедеятельность в обобщенном и концентрированном виде определила утвердившийся тип общественного развития и судьбу России (согласно теории этногенеза Л. Н. Гумилева).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3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Исходя из трех выше обозначенных методологических предпосылок (семья - как открытая система, с гарантированной априори индивиду любовью и защищенностью; семья – как субстанция нравственной философии; семья - как носитель и транслятор социального опыта народа), можно обозначить два уровня формирования и развития потенциала семейного воспитания.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На макроуровне семья органически включена в социокультурную систему общества и призвана обеспечить сохранение и трансляцию последующим поколениям традиционных, базовых ценностей, без которых – как отмечал П.А. Сорокин - невозможно обеспечить интеграцию и консолидацию граждан страны. В семье эти ценности принимают характер «особенных», сочетая в себе «социальное» и «очень личное», «индивидуальное», идущее от сердца.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4"/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На микроуровне в каждой семье создается как бы свой нравственный кодекс – своеобразный свод жизненных правил и норм поведения межличностного общения, и человек следует этому кодексу на протяжении всей жизни - от рождения до старости. И если человек совершает неблаговидный поступок, то окружающие ставят «отрицательную оценку» не столько провинившемуся, сколько его родителям; это он осрамил свой род, запятнал честь своей семьи, фамилии. Поэтому именно в семье, что называется, «с молодых ногтей» суть воспитания состоит в том, чтобы подрастающий индивид научился отвечать за свои поступки. Такую школу он больше нигде не пройдет.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Семья – это еще и опыт проживания единой многонациональной семьей, и этот факт призван формировать в подрастающем поколении уважительное отношение к другой культуре, языку, религии, обычаям, традициям, доброжелательность и сдержанность к проявлениям поведенческой практики носителями иной ментальности и национальной психологии.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Семья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0769D">
        <w:rPr>
          <w:rFonts w:ascii="Times New Roman" w:hAnsi="Times New Roman" w:cs="Times New Roman"/>
          <w:sz w:val="20"/>
          <w:szCs w:val="20"/>
        </w:rPr>
        <w:t xml:space="preserve"> это, безусловно, для подрастающих детей – модель их будущей семьи, предстоящих ролей матери и отца, ценности внутрисемейных,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межродственных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отношений, кладезь народной мудрости, «семейной педагогики», «семейный мастерской», «домашней медицины» и так далее.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Таким образом, нравственное, духовное, гражданско-патриотическое, трудовое воспитание, закладываемое в семье, является важнейшим условием и предпосылкой для нормального развития страны и духовно-нравственного возрождения российского общества.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lastRenderedPageBreak/>
        <w:t xml:space="preserve">Великий русский философ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И.А.Ильин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так оценивал роль семейного воспитания: «Воспитать ребенка значит заложить в нем основы духовного характера и довести его до способности самовоспитания. Родители, которые приняли эту задачу и творчески разрешили ее, подарили своему народу и своей Родине новый духовный очаг, они осуществили свое духовное призвание, оправдали свою взаимную любовь и укрепили, обогатили жизнь своего народа на земле, они сами вошли в ту Родину, которою стоит жить и гордиться, за которую стоит бороться и умереть».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5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Вместе с тем приходится признать наличие определенных проблем и противоречий в семейном воспитании, тянущихся тяжелым «шлейфом» с так называемых «лихих» девяностых годов XX века до настоящего времени.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Во-первых, произошла смена парадигмы политико-экономического развития российского общества. Переход к рыночной экономике, неолиберальным ценностям и визуальным маркерам «общества потребления» на рубеже XX и XX</w:t>
      </w:r>
      <w:r w:rsidRPr="0090769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0769D">
        <w:rPr>
          <w:rFonts w:ascii="Times New Roman" w:hAnsi="Times New Roman" w:cs="Times New Roman"/>
          <w:sz w:val="20"/>
          <w:szCs w:val="20"/>
        </w:rPr>
        <w:t xml:space="preserve"> веков во многом обусловил смену ценностных полюсов - с «духовных» на «материальные», особенно у представителей молодого и среднего поколений. Свой «вклад» в пропаганду идеалов наживы и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потребительства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внесли СМИ, Интернет с их агрессивной рекламой западных товаров, западной культуры, западного образа жизни.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Во-вторых, в 90-е годы XX века произошла резкая девальвация базовых ценностей и была существенно нарушена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межпоколенческая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преемственность социальных идеалов и принципов национальной идентичности, что не могло не сказаться на образе жизни значительной части российских семей.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В-третьих, заметное распространение получила так называемая «аберрация» - поведение, демонстративно попирающее цивилизованные нормы и правила межличностного и общественного поведения;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769D">
        <w:rPr>
          <w:rFonts w:ascii="Times New Roman" w:hAnsi="Times New Roman" w:cs="Times New Roman"/>
          <w:sz w:val="20"/>
          <w:szCs w:val="20"/>
        </w:rPr>
        <w:t xml:space="preserve">существу откровенное и безнаказанное глумление в отношении людей, еще осмеливающихся отстаивать честность и порядочность, справедливость и бескорыстие.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К счастью, со сменой политического руководства страны и отказом от гибельной для российского общества прозападной модели модернизации и с провозглашением курса социально ориентированного государственного устройства кардинально поменялась и вся стратегия социокультурного и национально-патриотического развития и воспитания молодежи - с акцентом на возрождение традиций и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межпоколенных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духовно-нравственных ценностей.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Но противоречия в семейном воспитании имеют место быть, и главное из них - как указывает молодой социолог и сам школьный учитель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Д.Ю.Вагин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– это то, что старшее поколение знает о базовых ценностях, но в повседневной жизни ими не руководствуется; с другой стороны, молодежь «понимает» эти ценности, но считает их «бесполезными», не способными обеспечить материальный успех и карьерное продвижение.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6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lastRenderedPageBreak/>
        <w:t xml:space="preserve">Как видим, задача духовно-нравственного возрождения российского общества остается достаточно сложной. Даже самые «экстренные» программы и стратегии по обновлению образования и воспитания (о которых шла речь в начале статьи) предполагают кропотливую, обдуманную, реальную, без «парадных рапортов на верх» работу с детьми, подростками, юношами и девушками, а также оптимальное использование потенциала семейного воспитания, обладающего высоким общественным назначением и смыслом формирования нового поколения, свято верящего в процветание родного Отечества. </w:t>
      </w:r>
    </w:p>
    <w:p w:rsidR="0090769D" w:rsidRDefault="0090769D" w:rsidP="009917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7E9" w:rsidRPr="009917E9" w:rsidRDefault="009917E9" w:rsidP="009917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917E9">
        <w:rPr>
          <w:rFonts w:ascii="Times New Roman" w:hAnsi="Times New Roman" w:cs="Times New Roman"/>
          <w:b/>
          <w:i/>
          <w:sz w:val="20"/>
          <w:szCs w:val="20"/>
        </w:rPr>
        <w:t>Родительству</w:t>
      </w:r>
      <w:proofErr w:type="spellEnd"/>
      <w:r w:rsidRPr="009917E9">
        <w:rPr>
          <w:rFonts w:ascii="Times New Roman" w:hAnsi="Times New Roman" w:cs="Times New Roman"/>
          <w:b/>
          <w:i/>
          <w:sz w:val="20"/>
          <w:szCs w:val="20"/>
        </w:rPr>
        <w:t xml:space="preserve"> необходимо учиться</w:t>
      </w:r>
    </w:p>
    <w:p w:rsidR="009917E9" w:rsidRDefault="009917E9" w:rsidP="009917E9">
      <w:pPr>
        <w:spacing w:after="0" w:line="240" w:lineRule="auto"/>
        <w:ind w:left="3969"/>
        <w:rPr>
          <w:rFonts w:ascii="Times New Roman" w:hAnsi="Times New Roman" w:cs="Times New Roman"/>
          <w:b/>
          <w:i/>
          <w:sz w:val="20"/>
          <w:szCs w:val="20"/>
        </w:rPr>
      </w:pPr>
    </w:p>
    <w:p w:rsidR="009917E9" w:rsidRPr="00712A06" w:rsidRDefault="009917E9" w:rsidP="009917E9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proofErr w:type="spellStart"/>
      <w:r w:rsidRPr="00712A06">
        <w:rPr>
          <w:rFonts w:ascii="Times New Roman" w:hAnsi="Times New Roman" w:cs="Times New Roman"/>
          <w:b/>
          <w:i/>
          <w:sz w:val="20"/>
          <w:szCs w:val="20"/>
        </w:rPr>
        <w:t>Белик</w:t>
      </w:r>
      <w:proofErr w:type="spellEnd"/>
      <w:r w:rsidRPr="00712A06">
        <w:rPr>
          <w:rFonts w:ascii="Times New Roman" w:hAnsi="Times New Roman" w:cs="Times New Roman"/>
          <w:b/>
          <w:i/>
          <w:sz w:val="20"/>
          <w:szCs w:val="20"/>
        </w:rPr>
        <w:t xml:space="preserve"> Н.Н.,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i/>
          <w:sz w:val="20"/>
          <w:szCs w:val="20"/>
        </w:rPr>
        <w:t xml:space="preserve">руководитель научно-практической лаборатории по проблемам воспитания и семьи, </w:t>
      </w:r>
      <w:r w:rsidRPr="00712A0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Заслуженный работник культуры РФ, Почетный Гражданин Нижегородской области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Во все времена среди самых высоких положений, которые может занимать человек</w:t>
      </w:r>
      <w:r>
        <w:rPr>
          <w:rFonts w:ascii="Times New Roman" w:hAnsi="Times New Roman" w:cs="Times New Roman"/>
          <w:sz w:val="20"/>
          <w:szCs w:val="20"/>
        </w:rPr>
        <w:t xml:space="preserve">, наивысшим является </w:t>
      </w:r>
      <w:r w:rsidRPr="00712A06">
        <w:rPr>
          <w:rFonts w:ascii="Times New Roman" w:hAnsi="Times New Roman" w:cs="Times New Roman"/>
          <w:sz w:val="20"/>
          <w:szCs w:val="20"/>
        </w:rPr>
        <w:t xml:space="preserve">статус родителя. И среди всех самых незаменимых профессий на земле </w:t>
      </w:r>
      <w:r>
        <w:rPr>
          <w:rFonts w:ascii="Times New Roman" w:hAnsi="Times New Roman" w:cs="Times New Roman"/>
          <w:sz w:val="20"/>
          <w:szCs w:val="20"/>
        </w:rPr>
        <w:t xml:space="preserve">главной профессией является </w:t>
      </w:r>
      <w:r w:rsidRPr="00712A06">
        <w:rPr>
          <w:rFonts w:ascii="Times New Roman" w:hAnsi="Times New Roman" w:cs="Times New Roman"/>
          <w:sz w:val="20"/>
          <w:szCs w:val="20"/>
        </w:rPr>
        <w:t>Родитель. Не только потому, что это единственная профессия, которая сама себя воспроизводит, но и потому, что именно она определяет траектории рождения всех прочих профессий.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Роль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неоценима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712A06">
        <w:rPr>
          <w:rFonts w:ascii="Times New Roman" w:hAnsi="Times New Roman" w:cs="Times New Roman"/>
          <w:sz w:val="20"/>
          <w:szCs w:val="20"/>
        </w:rPr>
        <w:t xml:space="preserve"> уникальна своей главной миссией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воспроизводства Мира и продолжения жизни на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712A06">
        <w:rPr>
          <w:rFonts w:ascii="Times New Roman" w:hAnsi="Times New Roman" w:cs="Times New Roman"/>
          <w:sz w:val="20"/>
          <w:szCs w:val="20"/>
        </w:rPr>
        <w:t xml:space="preserve">емле. </w:t>
      </w:r>
      <w:r>
        <w:rPr>
          <w:rFonts w:ascii="Times New Roman" w:hAnsi="Times New Roman" w:cs="Times New Roman"/>
          <w:sz w:val="20"/>
          <w:szCs w:val="20"/>
        </w:rPr>
        <w:t xml:space="preserve">Таков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важнейщий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круговорот в истории и культуре: мы все – чьи-то дети; и</w:t>
      </w:r>
      <w:r w:rsidRPr="00712A06">
        <w:rPr>
          <w:rFonts w:ascii="Times New Roman" w:hAnsi="Times New Roman" w:cs="Times New Roman"/>
          <w:sz w:val="20"/>
          <w:szCs w:val="20"/>
        </w:rPr>
        <w:t xml:space="preserve"> наши дети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будущие родители.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«Мы все слагаемся в этом лоне - замечал великий философ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И.А.Ильин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, со всеми нашими возможностями, чувствами, хотениями: и каждый из нас остается в течение всей жизни и духовным представителем своей отечески-материнской семьи и силой духовного служения Родине, государству».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И когда мы говорим сегодня о несовершенстве семьи, как воспитательного института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и в целом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712A06">
        <w:rPr>
          <w:rFonts w:ascii="Times New Roman" w:hAnsi="Times New Roman" w:cs="Times New Roman"/>
          <w:sz w:val="20"/>
          <w:szCs w:val="20"/>
        </w:rPr>
        <w:t>о демографическом кризисе, нам очевидны корни этого состояния. Они – в безосновательном отношении к ребенку как к дорогой «собственности», от которой можно легко отказаться (как показывают много</w:t>
      </w:r>
      <w:r>
        <w:rPr>
          <w:rFonts w:ascii="Times New Roman" w:hAnsi="Times New Roman" w:cs="Times New Roman"/>
          <w:sz w:val="20"/>
          <w:szCs w:val="20"/>
        </w:rPr>
        <w:t>летни</w:t>
      </w:r>
      <w:r w:rsidRPr="00712A06">
        <w:rPr>
          <w:rFonts w:ascii="Times New Roman" w:hAnsi="Times New Roman" w:cs="Times New Roman"/>
          <w:sz w:val="20"/>
          <w:szCs w:val="20"/>
        </w:rPr>
        <w:t xml:space="preserve">е социологические исследования) или не задумываться об истинной цене неосознанного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а не </w:t>
      </w:r>
      <w:r w:rsidRPr="00712A06">
        <w:rPr>
          <w:rFonts w:ascii="Times New Roman" w:hAnsi="Times New Roman" w:cs="Times New Roman"/>
          <w:sz w:val="20"/>
          <w:szCs w:val="20"/>
        </w:rPr>
        <w:t>как к «абсолютной ценности», заключающей в себе идеальное воплощение самой жизни</w:t>
      </w:r>
      <w:r>
        <w:rPr>
          <w:rFonts w:ascii="Times New Roman" w:hAnsi="Times New Roman" w:cs="Times New Roman"/>
          <w:sz w:val="20"/>
          <w:szCs w:val="20"/>
        </w:rPr>
        <w:t>, как к</w:t>
      </w:r>
      <w:r w:rsidRPr="00712A06">
        <w:rPr>
          <w:rFonts w:ascii="Times New Roman" w:hAnsi="Times New Roman" w:cs="Times New Roman"/>
          <w:sz w:val="20"/>
          <w:szCs w:val="20"/>
        </w:rPr>
        <w:t xml:space="preserve"> единственной «пуповине», связывающей поколения.</w:t>
      </w:r>
    </w:p>
    <w:p w:rsidR="009917E9" w:rsidRPr="00712A06" w:rsidRDefault="009917E9" w:rsidP="009917E9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712A06">
        <w:rPr>
          <w:color w:val="auto"/>
          <w:sz w:val="20"/>
          <w:szCs w:val="20"/>
        </w:rPr>
        <w:t>По некоторым оценкам сейчас в России</w:t>
      </w:r>
      <w:r>
        <w:rPr>
          <w:color w:val="auto"/>
          <w:sz w:val="20"/>
          <w:szCs w:val="20"/>
        </w:rPr>
        <w:t xml:space="preserve"> распадается каждый второй брак, д</w:t>
      </w:r>
      <w:r w:rsidRPr="00712A06">
        <w:rPr>
          <w:color w:val="auto"/>
          <w:sz w:val="20"/>
          <w:szCs w:val="20"/>
        </w:rPr>
        <w:t xml:space="preserve">есять лет назад распадался каждый третий. Рост огромный </w:t>
      </w:r>
      <w:r>
        <w:rPr>
          <w:color w:val="auto"/>
          <w:sz w:val="20"/>
          <w:szCs w:val="20"/>
        </w:rPr>
        <w:t>–</w:t>
      </w:r>
      <w:r w:rsidRPr="00712A06">
        <w:rPr>
          <w:color w:val="auto"/>
          <w:sz w:val="20"/>
          <w:szCs w:val="20"/>
        </w:rPr>
        <w:t xml:space="preserve"> в</w:t>
      </w:r>
      <w:r>
        <w:rPr>
          <w:color w:val="auto"/>
          <w:sz w:val="20"/>
          <w:szCs w:val="20"/>
        </w:rPr>
        <w:t xml:space="preserve"> </w:t>
      </w:r>
      <w:r w:rsidRPr="00712A06">
        <w:rPr>
          <w:color w:val="auto"/>
          <w:sz w:val="20"/>
          <w:szCs w:val="20"/>
        </w:rPr>
        <w:t>полтора раза!</w:t>
      </w:r>
      <w:r>
        <w:rPr>
          <w:color w:val="auto"/>
          <w:sz w:val="20"/>
          <w:szCs w:val="20"/>
        </w:rPr>
        <w:t xml:space="preserve"> А в</w:t>
      </w:r>
      <w:r w:rsidRPr="00712A06">
        <w:rPr>
          <w:color w:val="auto"/>
          <w:sz w:val="20"/>
          <w:szCs w:val="20"/>
        </w:rPr>
        <w:t>едь это</w:t>
      </w:r>
      <w:r>
        <w:rPr>
          <w:color w:val="auto"/>
          <w:sz w:val="20"/>
          <w:szCs w:val="20"/>
        </w:rPr>
        <w:t xml:space="preserve"> не просто статистика – это р</w:t>
      </w:r>
      <w:r w:rsidRPr="00712A06">
        <w:rPr>
          <w:color w:val="auto"/>
          <w:sz w:val="20"/>
          <w:szCs w:val="20"/>
        </w:rPr>
        <w:t xml:space="preserve">азбитые надежды на счастье, </w:t>
      </w:r>
      <w:r>
        <w:rPr>
          <w:color w:val="auto"/>
          <w:sz w:val="20"/>
          <w:szCs w:val="20"/>
        </w:rPr>
        <w:t xml:space="preserve">брошенные </w:t>
      </w:r>
      <w:r w:rsidRPr="00712A06">
        <w:rPr>
          <w:color w:val="auto"/>
          <w:sz w:val="20"/>
          <w:szCs w:val="20"/>
        </w:rPr>
        <w:t>дети, страдающие безвинно. За первые 4 года совместной жизни происходит около 40% разводов, а за 9</w:t>
      </w:r>
      <w:r>
        <w:rPr>
          <w:color w:val="auto"/>
          <w:sz w:val="20"/>
          <w:szCs w:val="20"/>
        </w:rPr>
        <w:t xml:space="preserve"> – </w:t>
      </w:r>
      <w:r w:rsidRPr="00712A06">
        <w:rPr>
          <w:color w:val="auto"/>
          <w:sz w:val="20"/>
          <w:szCs w:val="20"/>
        </w:rPr>
        <w:t xml:space="preserve">около 2/3 их общего числа. </w:t>
      </w:r>
    </w:p>
    <w:p w:rsidR="009917E9" w:rsidRPr="00712A06" w:rsidRDefault="009917E9" w:rsidP="009917E9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712A06">
        <w:rPr>
          <w:color w:val="auto"/>
          <w:sz w:val="20"/>
          <w:szCs w:val="20"/>
        </w:rPr>
        <w:t>Были проведены исследован</w:t>
      </w:r>
      <w:r>
        <w:rPr>
          <w:color w:val="auto"/>
          <w:sz w:val="20"/>
          <w:szCs w:val="20"/>
        </w:rPr>
        <w:t>ия, которые показали, что главной</w:t>
      </w:r>
      <w:r w:rsidRPr="00712A06">
        <w:rPr>
          <w:color w:val="auto"/>
          <w:sz w:val="20"/>
          <w:szCs w:val="20"/>
        </w:rPr>
        <w:t xml:space="preserve"> причин</w:t>
      </w:r>
      <w:r>
        <w:rPr>
          <w:color w:val="auto"/>
          <w:sz w:val="20"/>
          <w:szCs w:val="20"/>
        </w:rPr>
        <w:t>ой</w:t>
      </w:r>
      <w:r w:rsidRPr="00712A06">
        <w:rPr>
          <w:color w:val="auto"/>
          <w:sz w:val="20"/>
          <w:szCs w:val="20"/>
        </w:rPr>
        <w:t xml:space="preserve"> разводов </w:t>
      </w:r>
      <w:r>
        <w:rPr>
          <w:color w:val="auto"/>
          <w:sz w:val="20"/>
          <w:szCs w:val="20"/>
        </w:rPr>
        <w:t>выступает</w:t>
      </w:r>
      <w:r w:rsidRPr="00712A06">
        <w:rPr>
          <w:color w:val="auto"/>
          <w:sz w:val="20"/>
          <w:szCs w:val="20"/>
        </w:rPr>
        <w:t xml:space="preserve"> психологическая и практическая неподготовленность супругов к семейной жизни (42% разводов). Эта неподготовленность проявляется в грубости супругов, взаимных оскорблениях и унижениях, невнимательном отношении друг к </w:t>
      </w:r>
      <w:r w:rsidRPr="00712A06">
        <w:rPr>
          <w:color w:val="auto"/>
          <w:sz w:val="20"/>
          <w:szCs w:val="20"/>
        </w:rPr>
        <w:lastRenderedPageBreak/>
        <w:t xml:space="preserve">другу, нежелании помогать в домашних делах и воспитании детей, неумении уступать друг другу, в отсутствии общих духовных интересов. Каждый четвертый ребенок рожден вне брака. </w:t>
      </w:r>
    </w:p>
    <w:p w:rsidR="009917E9" w:rsidRPr="00712A06" w:rsidRDefault="009917E9" w:rsidP="009917E9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712A06">
        <w:rPr>
          <w:color w:val="auto"/>
          <w:sz w:val="20"/>
          <w:szCs w:val="20"/>
        </w:rPr>
        <w:t>Все это происходит на фоне целенаправленного информационного воздействия</w:t>
      </w:r>
      <w:r w:rsidR="00E41AD0">
        <w:rPr>
          <w:color w:val="auto"/>
          <w:sz w:val="20"/>
          <w:szCs w:val="20"/>
        </w:rPr>
        <w:t>:</w:t>
      </w:r>
      <w:r w:rsidRPr="00712A06">
        <w:rPr>
          <w:color w:val="auto"/>
          <w:sz w:val="20"/>
          <w:szCs w:val="20"/>
        </w:rPr>
        <w:t xml:space="preserve"> </w:t>
      </w:r>
      <w:r w:rsidR="00E41AD0">
        <w:rPr>
          <w:color w:val="auto"/>
          <w:sz w:val="20"/>
          <w:szCs w:val="20"/>
        </w:rPr>
        <w:t>о</w:t>
      </w:r>
      <w:r w:rsidRPr="00712A06">
        <w:rPr>
          <w:color w:val="auto"/>
          <w:sz w:val="20"/>
          <w:szCs w:val="20"/>
        </w:rPr>
        <w:t>сновные положения, утверждаемые информационными потоками настоящего времени</w:t>
      </w:r>
      <w:r w:rsidR="00E41AD0">
        <w:rPr>
          <w:color w:val="auto"/>
          <w:sz w:val="20"/>
          <w:szCs w:val="20"/>
        </w:rPr>
        <w:t xml:space="preserve"> – </w:t>
      </w:r>
      <w:r w:rsidRPr="00712A06">
        <w:rPr>
          <w:color w:val="auto"/>
          <w:sz w:val="20"/>
          <w:szCs w:val="20"/>
        </w:rPr>
        <w:t xml:space="preserve">необходимость раннего начала половой жизни у подростков; вред полового воздержания в юном возрасте; пропаганда гражданского или «свободного», «пробного» брака; активная, похожая на атаку, защита прав сексуальных меньшинств.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Естественным результатом утверждения подобных установок стало общее разочарование в традициях брака и семьи. Видя явный провал в семье своих родителей, молодежь сама не уверена в собственном успехе на семейном поприще. Более того, оспаривается сама необходимость создания семьи</w:t>
      </w:r>
      <w:r w:rsidR="00E41AD0">
        <w:rPr>
          <w:rFonts w:ascii="Times New Roman" w:hAnsi="Times New Roman" w:cs="Times New Roman"/>
          <w:sz w:val="20"/>
          <w:szCs w:val="20"/>
        </w:rPr>
        <w:t xml:space="preserve"> 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E41AD0">
        <w:rPr>
          <w:rFonts w:ascii="Times New Roman" w:hAnsi="Times New Roman" w:cs="Times New Roman"/>
          <w:sz w:val="20"/>
          <w:szCs w:val="20"/>
        </w:rPr>
        <w:t>что может изменить какой-то штамп?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Что более всего тревожит – «уставшие», «замотанные» мамы и папы, зачастую сами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недолюбленные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в детстве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множат такое явление, как детское одиночество</w:t>
      </w:r>
      <w:r w:rsidR="00E41AD0">
        <w:rPr>
          <w:rFonts w:ascii="Times New Roman" w:hAnsi="Times New Roman" w:cs="Times New Roman"/>
          <w:sz w:val="20"/>
          <w:szCs w:val="20"/>
        </w:rPr>
        <w:t>, что увеличивает</w:t>
      </w:r>
      <w:r w:rsidRPr="00712A06">
        <w:rPr>
          <w:rFonts w:ascii="Times New Roman" w:hAnsi="Times New Roman" w:cs="Times New Roman"/>
          <w:sz w:val="20"/>
          <w:szCs w:val="20"/>
        </w:rPr>
        <w:t xml:space="preserve"> количество детей, находящихся в социально опасном положении.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Государство, встревоженное состоянием воспитания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E41AD0">
        <w:rPr>
          <w:rFonts w:ascii="Times New Roman" w:hAnsi="Times New Roman" w:cs="Times New Roman"/>
          <w:sz w:val="20"/>
          <w:szCs w:val="20"/>
        </w:rPr>
        <w:t xml:space="preserve">осознает </w:t>
      </w:r>
      <w:r w:rsidRPr="00712A06">
        <w:rPr>
          <w:rFonts w:ascii="Times New Roman" w:hAnsi="Times New Roman" w:cs="Times New Roman"/>
          <w:sz w:val="20"/>
          <w:szCs w:val="20"/>
        </w:rPr>
        <w:t>важнейшую роль семьи в формировании ценностно-целевой основы будущих поколений</w:t>
      </w:r>
      <w:r w:rsidR="00E41AD0">
        <w:rPr>
          <w:rFonts w:ascii="Times New Roman" w:hAnsi="Times New Roman" w:cs="Times New Roman"/>
          <w:sz w:val="20"/>
          <w:szCs w:val="20"/>
        </w:rPr>
        <w:t>. В</w:t>
      </w:r>
      <w:r w:rsidRPr="00712A06">
        <w:rPr>
          <w:rFonts w:ascii="Times New Roman" w:hAnsi="Times New Roman" w:cs="Times New Roman"/>
          <w:sz w:val="20"/>
          <w:szCs w:val="20"/>
        </w:rPr>
        <w:t xml:space="preserve">се последние годы </w:t>
      </w:r>
      <w:r w:rsidR="00E41AD0">
        <w:rPr>
          <w:rFonts w:ascii="Times New Roman" w:hAnsi="Times New Roman" w:cs="Times New Roman"/>
          <w:sz w:val="20"/>
          <w:szCs w:val="20"/>
        </w:rPr>
        <w:t>ведется разработка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глобальны</w:t>
      </w:r>
      <w:r w:rsidR="00E41AD0">
        <w:rPr>
          <w:rFonts w:ascii="Times New Roman" w:hAnsi="Times New Roman" w:cs="Times New Roman"/>
          <w:sz w:val="20"/>
          <w:szCs w:val="20"/>
        </w:rPr>
        <w:t>х</w:t>
      </w:r>
      <w:r w:rsidRPr="00712A06">
        <w:rPr>
          <w:rFonts w:ascii="Times New Roman" w:hAnsi="Times New Roman" w:cs="Times New Roman"/>
          <w:sz w:val="20"/>
          <w:szCs w:val="20"/>
        </w:rPr>
        <w:t xml:space="preserve"> мер по укреплению и развитию семьи, как приоритетного стратегического направления и главного социального института.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Но н</w:t>
      </w:r>
      <w:r w:rsidR="00E41AD0">
        <w:rPr>
          <w:rFonts w:ascii="Times New Roman" w:hAnsi="Times New Roman" w:cs="Times New Roman"/>
          <w:sz w:val="20"/>
          <w:szCs w:val="20"/>
        </w:rPr>
        <w:t>и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один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даже самый главный научно-обоснованный государственный документ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не будет реализован в жизни, пока не наступит ответственность каждого из нас за выполнение самой главной статьи в Конституции РФ</w:t>
      </w:r>
      <w:r w:rsidR="00E41AD0">
        <w:rPr>
          <w:rFonts w:ascii="Times New Roman" w:hAnsi="Times New Roman" w:cs="Times New Roman"/>
          <w:sz w:val="20"/>
          <w:szCs w:val="20"/>
        </w:rPr>
        <w:t>, где четко определено: р</w:t>
      </w:r>
      <w:r w:rsidRPr="00712A06">
        <w:rPr>
          <w:rFonts w:ascii="Times New Roman" w:hAnsi="Times New Roman" w:cs="Times New Roman"/>
          <w:sz w:val="20"/>
          <w:szCs w:val="20"/>
        </w:rPr>
        <w:t>одители несут ответствен</w:t>
      </w:r>
      <w:r w:rsidR="00E41AD0">
        <w:rPr>
          <w:rFonts w:ascii="Times New Roman" w:hAnsi="Times New Roman" w:cs="Times New Roman"/>
          <w:sz w:val="20"/>
          <w:szCs w:val="20"/>
        </w:rPr>
        <w:t>ность за воспитание своих детей</w:t>
      </w:r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7E9" w:rsidRPr="00712A06" w:rsidRDefault="00E41AD0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аждый из нас (ибо все мы, прежде всего родители) </w:t>
      </w:r>
      <w:r>
        <w:rPr>
          <w:rFonts w:ascii="Times New Roman" w:hAnsi="Times New Roman" w:cs="Times New Roman"/>
          <w:sz w:val="20"/>
          <w:szCs w:val="20"/>
        </w:rPr>
        <w:t>должен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осознат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свою собственную роль в решении главной проблемы - </w:t>
      </w:r>
      <w:r w:rsidR="009917E9" w:rsidRPr="00712A06">
        <w:rPr>
          <w:rFonts w:ascii="Times New Roman" w:hAnsi="Times New Roman" w:cs="Times New Roman"/>
          <w:b/>
          <w:sz w:val="20"/>
          <w:szCs w:val="20"/>
        </w:rPr>
        <w:t>непрерывно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="009917E9" w:rsidRPr="00712A06">
        <w:rPr>
          <w:rFonts w:ascii="Times New Roman" w:hAnsi="Times New Roman" w:cs="Times New Roman"/>
          <w:b/>
          <w:sz w:val="20"/>
          <w:szCs w:val="20"/>
        </w:rPr>
        <w:t xml:space="preserve"> родительско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="009917E9" w:rsidRPr="00712A06">
        <w:rPr>
          <w:rFonts w:ascii="Times New Roman" w:hAnsi="Times New Roman" w:cs="Times New Roman"/>
          <w:b/>
          <w:sz w:val="20"/>
          <w:szCs w:val="20"/>
        </w:rPr>
        <w:t xml:space="preserve"> образовани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9917E9" w:rsidRPr="00712A06">
        <w:rPr>
          <w:rFonts w:ascii="Times New Roman" w:hAnsi="Times New Roman" w:cs="Times New Roman"/>
          <w:sz w:val="20"/>
          <w:szCs w:val="20"/>
        </w:rPr>
        <w:t>, которое предполагает самовоспитание и саморазвитие родителей.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Почему нужно учиться осознанию своего родительского долга и непрерывно учиться?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Во-первых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потому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родители </w:t>
      </w:r>
      <w:r w:rsidR="00E41AD0">
        <w:rPr>
          <w:rFonts w:ascii="Times New Roman" w:hAnsi="Times New Roman" w:cs="Times New Roman"/>
          <w:sz w:val="20"/>
          <w:szCs w:val="20"/>
        </w:rPr>
        <w:t xml:space="preserve">– </w:t>
      </w:r>
      <w:r w:rsidRPr="00712A06">
        <w:rPr>
          <w:rFonts w:ascii="Times New Roman" w:hAnsi="Times New Roman" w:cs="Times New Roman"/>
          <w:sz w:val="20"/>
          <w:szCs w:val="20"/>
        </w:rPr>
        <w:t xml:space="preserve">первые и главные учителя своего ребенка.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Ж.Ж.Руссо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утверждал: «Родители всегда воспитатели. Им самой природой отдано преимущество в воспитании детей». </w:t>
      </w:r>
      <w:r w:rsidR="00E41AD0">
        <w:rPr>
          <w:rFonts w:ascii="Times New Roman" w:hAnsi="Times New Roman" w:cs="Times New Roman"/>
          <w:sz w:val="20"/>
          <w:szCs w:val="20"/>
        </w:rPr>
        <w:t xml:space="preserve"> А современный основоположник гуманистической школы </w:t>
      </w:r>
      <w:proofErr w:type="spellStart"/>
      <w:r w:rsidR="00E41AD0" w:rsidRPr="00712A06">
        <w:rPr>
          <w:rFonts w:ascii="Times New Roman" w:hAnsi="Times New Roman" w:cs="Times New Roman"/>
          <w:sz w:val="20"/>
          <w:szCs w:val="20"/>
        </w:rPr>
        <w:t>Ш.А.Амонашвили</w:t>
      </w:r>
      <w:proofErr w:type="spellEnd"/>
      <w:r w:rsidR="00E41AD0">
        <w:rPr>
          <w:rFonts w:ascii="Times New Roman" w:hAnsi="Times New Roman" w:cs="Times New Roman"/>
          <w:sz w:val="20"/>
          <w:szCs w:val="20"/>
        </w:rPr>
        <w:t xml:space="preserve"> подтверждал: «Т</w:t>
      </w:r>
      <w:r w:rsidRPr="00712A06">
        <w:rPr>
          <w:rFonts w:ascii="Times New Roman" w:hAnsi="Times New Roman" w:cs="Times New Roman"/>
          <w:sz w:val="20"/>
          <w:szCs w:val="20"/>
        </w:rPr>
        <w:t>олько человек высокой культуры и духов</w:t>
      </w:r>
      <w:r w:rsidR="00E41AD0">
        <w:rPr>
          <w:rFonts w:ascii="Times New Roman" w:hAnsi="Times New Roman" w:cs="Times New Roman"/>
          <w:sz w:val="20"/>
          <w:szCs w:val="20"/>
        </w:rPr>
        <w:t>ности может воспитать личность»</w:t>
      </w:r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41AD0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Во-вторых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потому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E41A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есть первый социальный государственный институт. Именно родители учат ребенка </w:t>
      </w:r>
      <w:r w:rsidR="00E41AD0">
        <w:rPr>
          <w:rFonts w:ascii="Times New Roman" w:hAnsi="Times New Roman" w:cs="Times New Roman"/>
          <w:sz w:val="20"/>
          <w:szCs w:val="20"/>
        </w:rPr>
        <w:t>оценивать</w:t>
      </w:r>
      <w:r w:rsidRPr="00712A06">
        <w:rPr>
          <w:rFonts w:ascii="Times New Roman" w:hAnsi="Times New Roman" w:cs="Times New Roman"/>
          <w:sz w:val="20"/>
          <w:szCs w:val="20"/>
        </w:rPr>
        <w:t xml:space="preserve"> мир, понимать его и уже жить в нем с первых шагов. </w:t>
      </w:r>
    </w:p>
    <w:p w:rsidR="009917E9" w:rsidRPr="00712A06" w:rsidRDefault="00E41AD0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Почему в истории всех государств и народов первыми законами были законы о брачно-семейных отношениях? Потому, что л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юбая семья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это всегда система, нечто целое, единый организм, в ней нельзя изменить ничего относительно одного элемента не затронув при этом и всех остальных.</w:t>
      </w:r>
    </w:p>
    <w:p w:rsidR="009917E9" w:rsidRPr="00712A06" w:rsidRDefault="00E41AD0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приводит нас к мысли о том, что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семья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это школа жизни ребенка. И родители обязаны знать самые передовые методики и технологии физического, </w:t>
      </w:r>
      <w:r w:rsidR="009917E9" w:rsidRPr="00712A06">
        <w:rPr>
          <w:rFonts w:ascii="Times New Roman" w:hAnsi="Times New Roman" w:cs="Times New Roman"/>
          <w:sz w:val="20"/>
          <w:szCs w:val="20"/>
        </w:rPr>
        <w:lastRenderedPageBreak/>
        <w:t>духовного, интеллектуального и нравственного развития. Семья учит ребенка своим примером расти гражданином своей страны.</w:t>
      </w:r>
    </w:p>
    <w:p w:rsidR="009917E9" w:rsidRPr="00712A06" w:rsidRDefault="00E41AD0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В-третьих,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потому</w:t>
      </w:r>
      <w:r>
        <w:rPr>
          <w:rFonts w:ascii="Times New Roman" w:hAnsi="Times New Roman" w:cs="Times New Roman"/>
          <w:sz w:val="20"/>
          <w:szCs w:val="20"/>
        </w:rPr>
        <w:t>,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это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родословная история Мира, </w:t>
      </w:r>
      <w:r>
        <w:rPr>
          <w:rFonts w:ascii="Times New Roman" w:hAnsi="Times New Roman" w:cs="Times New Roman"/>
          <w:sz w:val="20"/>
          <w:szCs w:val="20"/>
        </w:rPr>
        <w:t xml:space="preserve">родословная история Отечества.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Это духовное родство поколений, каждое из которых привносит в будущее свои ценности.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Именно семейная родословная открывает ребенку его кровные связи и понимание ценности семьи, человеколюбия, чести, истины, воли, веры, справедливости, культуры, дружбы, надежности.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В-четвертых, потому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E41A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это школа любви. Только в благополучной семье человек становится человеком высоких ценностей, чести, настоящей любви, </w:t>
      </w:r>
      <w:r w:rsidR="00381048">
        <w:rPr>
          <w:rFonts w:ascii="Times New Roman" w:hAnsi="Times New Roman" w:cs="Times New Roman"/>
          <w:sz w:val="20"/>
          <w:szCs w:val="20"/>
        </w:rPr>
        <w:t>искреннего</w:t>
      </w:r>
      <w:r w:rsidRPr="00712A06">
        <w:rPr>
          <w:rFonts w:ascii="Times New Roman" w:hAnsi="Times New Roman" w:cs="Times New Roman"/>
          <w:sz w:val="20"/>
          <w:szCs w:val="20"/>
        </w:rPr>
        <w:t xml:space="preserve"> сердца, и, как следствие, гражданином</w:t>
      </w:r>
      <w:r w:rsidR="00381048">
        <w:rPr>
          <w:rFonts w:ascii="Times New Roman" w:hAnsi="Times New Roman" w:cs="Times New Roman"/>
          <w:sz w:val="20"/>
          <w:szCs w:val="20"/>
        </w:rPr>
        <w:t xml:space="preserve"> и патриотом</w:t>
      </w:r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своей семье человек с самого рождения развивает способность любить, начиная с любви ребенка, затем любви к братьям и сестрам, затем постигая супружескую любовь и, в конце концов, любя собственных детей. Не побывав в роли ребенка, человеку будет очень трудно быть родителем. А не видя любовь </w:t>
      </w:r>
      <w:r w:rsidR="009E60D0">
        <w:rPr>
          <w:rFonts w:ascii="Times New Roman" w:hAnsi="Times New Roman" w:cs="Times New Roman"/>
          <w:sz w:val="20"/>
          <w:szCs w:val="20"/>
        </w:rPr>
        <w:t>родителей</w:t>
      </w:r>
      <w:r w:rsidRPr="00712A06">
        <w:rPr>
          <w:rFonts w:ascii="Times New Roman" w:hAnsi="Times New Roman" w:cs="Times New Roman"/>
          <w:sz w:val="20"/>
          <w:szCs w:val="20"/>
        </w:rPr>
        <w:t xml:space="preserve">, он будет испытывать трудности при создании собственной семьи.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Чему учится ребенок в отношениях с родителями? Самое главное </w:t>
      </w:r>
      <w:r w:rsidR="009E60D0">
        <w:rPr>
          <w:rFonts w:ascii="Times New Roman" w:hAnsi="Times New Roman" w:cs="Times New Roman"/>
          <w:sz w:val="20"/>
          <w:szCs w:val="20"/>
        </w:rPr>
        <w:t xml:space="preserve">– </w:t>
      </w:r>
      <w:r w:rsidRPr="00712A06">
        <w:rPr>
          <w:rFonts w:ascii="Times New Roman" w:hAnsi="Times New Roman" w:cs="Times New Roman"/>
          <w:sz w:val="20"/>
          <w:szCs w:val="20"/>
        </w:rPr>
        <w:t>норм</w:t>
      </w:r>
      <w:r w:rsidR="009E60D0">
        <w:rPr>
          <w:rFonts w:ascii="Times New Roman" w:hAnsi="Times New Roman" w:cs="Times New Roman"/>
          <w:sz w:val="20"/>
          <w:szCs w:val="20"/>
        </w:rPr>
        <w:t>ам и ценностям</w:t>
      </w:r>
      <w:r w:rsidRPr="00712A06">
        <w:rPr>
          <w:rFonts w:ascii="Times New Roman" w:hAnsi="Times New Roman" w:cs="Times New Roman"/>
          <w:sz w:val="20"/>
          <w:szCs w:val="20"/>
        </w:rPr>
        <w:t xml:space="preserve"> нравственного поведения. </w:t>
      </w:r>
      <w:r w:rsidR="009E60D0" w:rsidRPr="00712A06">
        <w:rPr>
          <w:rFonts w:ascii="Times New Roman" w:hAnsi="Times New Roman" w:cs="Times New Roman"/>
          <w:sz w:val="20"/>
          <w:szCs w:val="20"/>
        </w:rPr>
        <w:t xml:space="preserve">Отношения между родителями </w:t>
      </w:r>
      <w:r w:rsidR="009E60D0">
        <w:rPr>
          <w:rFonts w:ascii="Times New Roman" w:hAnsi="Times New Roman" w:cs="Times New Roman"/>
          <w:sz w:val="20"/>
          <w:szCs w:val="20"/>
        </w:rPr>
        <w:t>– это своеобразный учебник любви, и</w:t>
      </w:r>
      <w:r w:rsidRPr="00712A06">
        <w:rPr>
          <w:rFonts w:ascii="Times New Roman" w:hAnsi="Times New Roman" w:cs="Times New Roman"/>
          <w:sz w:val="20"/>
          <w:szCs w:val="20"/>
        </w:rPr>
        <w:t xml:space="preserve"> ребенок повторяет успешный</w:t>
      </w:r>
      <w:r w:rsidR="009E60D0">
        <w:rPr>
          <w:rFonts w:ascii="Times New Roman" w:hAnsi="Times New Roman" w:cs="Times New Roman"/>
          <w:sz w:val="20"/>
          <w:szCs w:val="20"/>
        </w:rPr>
        <w:t xml:space="preserve"> или неуспешный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опыт родителей в своей личной жизни.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Любя братьев и сестер в своей семье, ребенок учится дружить и, что еще важнее, строить гармоничные отношения с противоположным полом. Это своеобразная подготовка к браку. </w:t>
      </w:r>
      <w:r w:rsidR="009E60D0">
        <w:rPr>
          <w:rFonts w:ascii="Times New Roman" w:hAnsi="Times New Roman" w:cs="Times New Roman"/>
          <w:sz w:val="20"/>
          <w:szCs w:val="20"/>
        </w:rPr>
        <w:t xml:space="preserve">Доказано, что </w:t>
      </w:r>
      <w:r w:rsidRPr="00712A06">
        <w:rPr>
          <w:rFonts w:ascii="Times New Roman" w:hAnsi="Times New Roman" w:cs="Times New Roman"/>
          <w:sz w:val="20"/>
          <w:szCs w:val="20"/>
        </w:rPr>
        <w:t>мальчик</w:t>
      </w:r>
      <w:r w:rsidR="009E60D0">
        <w:rPr>
          <w:rFonts w:ascii="Times New Roman" w:hAnsi="Times New Roman" w:cs="Times New Roman"/>
          <w:sz w:val="20"/>
          <w:szCs w:val="20"/>
        </w:rPr>
        <w:t>и, воспитанные в семье с близкими по возрасту сестрами, более успешны в семейных отношениях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9E60D0">
        <w:rPr>
          <w:rFonts w:ascii="Times New Roman" w:hAnsi="Times New Roman" w:cs="Times New Roman"/>
          <w:sz w:val="20"/>
          <w:szCs w:val="20"/>
        </w:rPr>
        <w:t xml:space="preserve">(у </w:t>
      </w:r>
      <w:r w:rsidRPr="00712A06">
        <w:rPr>
          <w:rFonts w:ascii="Times New Roman" w:hAnsi="Times New Roman" w:cs="Times New Roman"/>
          <w:sz w:val="20"/>
          <w:szCs w:val="20"/>
        </w:rPr>
        <w:t xml:space="preserve">таких мужчин доля разводов составляет </w:t>
      </w:r>
      <w:r w:rsidR="009E60D0">
        <w:rPr>
          <w:rFonts w:ascii="Times New Roman" w:hAnsi="Times New Roman" w:cs="Times New Roman"/>
          <w:sz w:val="20"/>
          <w:szCs w:val="20"/>
        </w:rPr>
        <w:t xml:space="preserve">менее </w:t>
      </w:r>
      <w:r w:rsidRPr="00712A06">
        <w:rPr>
          <w:rFonts w:ascii="Times New Roman" w:hAnsi="Times New Roman" w:cs="Times New Roman"/>
          <w:sz w:val="20"/>
          <w:szCs w:val="20"/>
        </w:rPr>
        <w:t>20%</w:t>
      </w:r>
      <w:r w:rsidR="009E60D0">
        <w:rPr>
          <w:rFonts w:ascii="Times New Roman" w:hAnsi="Times New Roman" w:cs="Times New Roman"/>
          <w:sz w:val="20"/>
          <w:szCs w:val="20"/>
        </w:rPr>
        <w:t>)</w:t>
      </w:r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Став родителем, человек постигает всю глубину родительской любви. Не став родителем, человек не может считать себя полностью реализованным, несмотря на все свои творческие достижения.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Родительская любовь имеет огромное значение для формирования мужественности у мальчиков и женственности у девочек.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В.В.Путин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, выступая на форуме молодежи (Селигер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2014 год) отметил: «Три главные ценности в жизни я бы назвал так: </w:t>
      </w:r>
      <w:r w:rsidR="009E60D0">
        <w:rPr>
          <w:rFonts w:ascii="Times New Roman" w:hAnsi="Times New Roman" w:cs="Times New Roman"/>
          <w:sz w:val="20"/>
          <w:szCs w:val="20"/>
        </w:rPr>
        <w:t>п</w:t>
      </w:r>
      <w:r w:rsidRPr="00712A06">
        <w:rPr>
          <w:rFonts w:ascii="Times New Roman" w:hAnsi="Times New Roman" w:cs="Times New Roman"/>
          <w:sz w:val="20"/>
          <w:szCs w:val="20"/>
        </w:rPr>
        <w:t xml:space="preserve">ервое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это сама </w:t>
      </w:r>
      <w:r w:rsidRPr="00712A06">
        <w:rPr>
          <w:rFonts w:ascii="Times New Roman" w:hAnsi="Times New Roman" w:cs="Times New Roman"/>
          <w:b/>
          <w:sz w:val="20"/>
          <w:szCs w:val="20"/>
        </w:rPr>
        <w:t>жизнь</w:t>
      </w:r>
      <w:r w:rsidRPr="00712A06">
        <w:rPr>
          <w:rFonts w:ascii="Times New Roman" w:hAnsi="Times New Roman" w:cs="Times New Roman"/>
          <w:sz w:val="20"/>
          <w:szCs w:val="20"/>
        </w:rPr>
        <w:t xml:space="preserve">, самая большая ценность, далее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b/>
          <w:sz w:val="20"/>
          <w:szCs w:val="20"/>
        </w:rPr>
        <w:t>любовь</w:t>
      </w:r>
      <w:r w:rsidRPr="00712A06">
        <w:rPr>
          <w:rFonts w:ascii="Times New Roman" w:hAnsi="Times New Roman" w:cs="Times New Roman"/>
          <w:sz w:val="20"/>
          <w:szCs w:val="20"/>
        </w:rPr>
        <w:t xml:space="preserve"> и </w:t>
      </w:r>
      <w:r w:rsidRPr="00712A06">
        <w:rPr>
          <w:rFonts w:ascii="Times New Roman" w:hAnsi="Times New Roman" w:cs="Times New Roman"/>
          <w:b/>
          <w:sz w:val="20"/>
          <w:szCs w:val="20"/>
        </w:rPr>
        <w:t>свобода</w:t>
      </w:r>
      <w:r w:rsidRPr="00712A06">
        <w:rPr>
          <w:rFonts w:ascii="Times New Roman" w:hAnsi="Times New Roman" w:cs="Times New Roman"/>
          <w:sz w:val="20"/>
          <w:szCs w:val="20"/>
        </w:rPr>
        <w:t xml:space="preserve">. В любви вообще заключается весь смысл жизни, бытия. Это и любовь в семье, детям, к Родине. Это такое многообразное явление, которое </w:t>
      </w:r>
      <w:r w:rsidR="009E60D0" w:rsidRPr="00712A06">
        <w:rPr>
          <w:rFonts w:ascii="Times New Roman" w:hAnsi="Times New Roman" w:cs="Times New Roman"/>
          <w:sz w:val="20"/>
          <w:szCs w:val="20"/>
        </w:rPr>
        <w:t xml:space="preserve">находится </w:t>
      </w:r>
      <w:r w:rsidRPr="00712A06">
        <w:rPr>
          <w:rFonts w:ascii="Times New Roman" w:hAnsi="Times New Roman" w:cs="Times New Roman"/>
          <w:sz w:val="20"/>
          <w:szCs w:val="20"/>
        </w:rPr>
        <w:t>в основе всякого нашего действия».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Одно ясно – если мы не наполняем ребенка любовью, то откуда он возьмет эту энергию, чтобы любить других?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В-пятых, потому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это</w:t>
      </w:r>
      <w:r w:rsidR="009E60D0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sz w:val="20"/>
          <w:szCs w:val="20"/>
        </w:rPr>
        <w:t xml:space="preserve">кладезь мудрости, ведь именно в семье ребенок учится поступать на примере взрослых людей, бабушек, дедушек дядей, тетей, старших сестер и братьев, а также на примере семейных традиций, реликвий, судеб. </w:t>
      </w:r>
      <w:r w:rsidR="009E60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В-шестых, потому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оазис физического и нравственного здоровья. Только семья может уберечь ребенка от грубости, жестокости, унижения, грязной речи, всего того, что разрушает психическое и душевное здоровье ребенка. Только семья своевременно сохранит от болезни и будет до конца биться за вылечивание физических и духовных ран.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И наконец, потому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это школа супружества, сотворчества, межличностных и </w:t>
      </w:r>
      <w:proofErr w:type="spellStart"/>
      <w:r w:rsidR="009E60D0">
        <w:rPr>
          <w:rFonts w:ascii="Times New Roman" w:hAnsi="Times New Roman" w:cs="Times New Roman"/>
          <w:sz w:val="20"/>
          <w:szCs w:val="20"/>
        </w:rPr>
        <w:t>межпоколен</w:t>
      </w:r>
      <w:r w:rsidRPr="00712A06">
        <w:rPr>
          <w:rFonts w:ascii="Times New Roman" w:hAnsi="Times New Roman" w:cs="Times New Roman"/>
          <w:sz w:val="20"/>
          <w:szCs w:val="20"/>
        </w:rPr>
        <w:t>ных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уроков.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Вот почему, понимая значение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и ответственности семьи за воспитание подрастающего поколения, утвержденная департаментом образования городская Концепция семейной политики </w:t>
      </w:r>
      <w:r w:rsidR="009E60D0">
        <w:rPr>
          <w:rFonts w:ascii="Times New Roman" w:hAnsi="Times New Roman" w:cs="Times New Roman"/>
          <w:sz w:val="20"/>
          <w:szCs w:val="20"/>
        </w:rPr>
        <w:t xml:space="preserve">проанализировала и 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обобщила</w:t>
      </w:r>
      <w:r w:rsidR="009E60D0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sz w:val="20"/>
          <w:szCs w:val="20"/>
        </w:rPr>
        <w:t xml:space="preserve">результаты исследования ученых и многолетнего опыта образовательных учреждений, </w:t>
      </w:r>
      <w:r w:rsidR="009E60D0">
        <w:rPr>
          <w:rFonts w:ascii="Times New Roman" w:hAnsi="Times New Roman" w:cs="Times New Roman"/>
          <w:sz w:val="20"/>
          <w:szCs w:val="20"/>
        </w:rPr>
        <w:t>в целях дальнейшего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9E60D0">
        <w:rPr>
          <w:rFonts w:ascii="Times New Roman" w:hAnsi="Times New Roman" w:cs="Times New Roman"/>
          <w:sz w:val="20"/>
          <w:szCs w:val="20"/>
        </w:rPr>
        <w:t xml:space="preserve">роста </w:t>
      </w:r>
      <w:r w:rsidRPr="00712A06">
        <w:rPr>
          <w:rFonts w:ascii="Times New Roman" w:hAnsi="Times New Roman" w:cs="Times New Roman"/>
          <w:sz w:val="20"/>
          <w:szCs w:val="20"/>
        </w:rPr>
        <w:t xml:space="preserve">качества работы по формированию у учащихся осознанного ответственного отношения к своему будущему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Этому был посвящен очередной городской смотр «Растить семьянина»,</w:t>
      </w:r>
      <w:r w:rsidR="009E60D0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sz w:val="20"/>
          <w:szCs w:val="20"/>
        </w:rPr>
        <w:t xml:space="preserve">который </w:t>
      </w:r>
      <w:r w:rsidR="009E60D0">
        <w:rPr>
          <w:rFonts w:ascii="Times New Roman" w:hAnsi="Times New Roman" w:cs="Times New Roman"/>
          <w:sz w:val="20"/>
          <w:szCs w:val="20"/>
        </w:rPr>
        <w:t xml:space="preserve">был </w:t>
      </w:r>
      <w:r w:rsidRPr="00712A06">
        <w:rPr>
          <w:rFonts w:ascii="Times New Roman" w:hAnsi="Times New Roman" w:cs="Times New Roman"/>
          <w:sz w:val="20"/>
          <w:szCs w:val="20"/>
        </w:rPr>
        <w:t>направлен на усиление роли педагогических коллективов в повышении ответственности педагогов, психологов, классных руководителей,</w:t>
      </w:r>
      <w:r w:rsidR="009E60D0">
        <w:rPr>
          <w:rFonts w:ascii="Times New Roman" w:hAnsi="Times New Roman" w:cs="Times New Roman"/>
          <w:sz w:val="20"/>
          <w:szCs w:val="20"/>
        </w:rPr>
        <w:t xml:space="preserve"> и,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прежде всего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родителей в формировании у учащихся гражданского сознания, веры в духовный и нравственный смысл своей жизни, стремления к выполнению важной миссии – будущего родителя.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Смыслом городского смотра было изучение состояния системы формирования ответственного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у учащихся: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отбора лучших практик научно-методического сопровождения педагогов, родителей, психологов, социальных педагогов к реализации методик формирующих ценности семейного воспитания;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повышения статуса отцовства и материнства в формировании у детей понимания смысла нравственных основ будущего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усиления работы классных руководителей в формировании у девочек и юношей нравственной поведенческой культуры, этики семейных отношений, качества репродуктивного здоровья;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использования инновационных методик и технологий для формирования у учащихся практических навыков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и обогащения родителей и педагогов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компетентностными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практическими умениями и навыками;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накопления опыта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медиаобразования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родителей и учащихся по формированию культуры и ценностной основы будущего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управления процессом организации и становления системы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родительско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-педагогической деятельности по формированию осознанной позиции родителей педагогов, психологической службы партнеров и самих учащихся в отношении к семье как к базовой ценности, ключевому направлению в воспитании в целом.</w:t>
      </w:r>
    </w:p>
    <w:p w:rsidR="009917E9" w:rsidRPr="00712A06" w:rsidRDefault="00A57BC0" w:rsidP="00A57B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Городской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смотр «Растить семьянина» </w:t>
      </w:r>
      <w:r>
        <w:rPr>
          <w:rFonts w:ascii="Times New Roman" w:hAnsi="Times New Roman" w:cs="Times New Roman"/>
          <w:sz w:val="20"/>
          <w:szCs w:val="20"/>
        </w:rPr>
        <w:t xml:space="preserve">состоялся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во всех районах </w:t>
      </w:r>
      <w:r>
        <w:rPr>
          <w:rFonts w:ascii="Times New Roman" w:hAnsi="Times New Roman" w:cs="Times New Roman"/>
          <w:sz w:val="20"/>
          <w:szCs w:val="20"/>
        </w:rPr>
        <w:t>города, в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районн</w:t>
      </w:r>
      <w:r>
        <w:rPr>
          <w:rFonts w:ascii="Times New Roman" w:hAnsi="Times New Roman" w:cs="Times New Roman"/>
          <w:sz w:val="20"/>
          <w:szCs w:val="20"/>
        </w:rPr>
        <w:t xml:space="preserve">ых </w:t>
      </w:r>
      <w:r w:rsidR="009917E9" w:rsidRPr="00712A06">
        <w:rPr>
          <w:rFonts w:ascii="Times New Roman" w:hAnsi="Times New Roman" w:cs="Times New Roman"/>
          <w:sz w:val="20"/>
          <w:szCs w:val="20"/>
        </w:rPr>
        <w:t>этап</w:t>
      </w:r>
      <w:r>
        <w:rPr>
          <w:rFonts w:ascii="Times New Roman" w:hAnsi="Times New Roman" w:cs="Times New Roman"/>
          <w:sz w:val="20"/>
          <w:szCs w:val="20"/>
        </w:rPr>
        <w:t xml:space="preserve">ах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приняли участие </w:t>
      </w:r>
      <w:r w:rsidR="009917E9" w:rsidRPr="00712A06">
        <w:rPr>
          <w:rFonts w:ascii="Times New Roman" w:hAnsi="Times New Roman" w:cs="Times New Roman"/>
          <w:b/>
          <w:sz w:val="20"/>
          <w:szCs w:val="20"/>
        </w:rPr>
        <w:t>61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sz w:val="20"/>
          <w:szCs w:val="20"/>
        </w:rPr>
        <w:t>ое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учреждени</w:t>
      </w:r>
      <w:r>
        <w:rPr>
          <w:rFonts w:ascii="Times New Roman" w:hAnsi="Times New Roman" w:cs="Times New Roman"/>
          <w:sz w:val="20"/>
          <w:szCs w:val="20"/>
        </w:rPr>
        <w:t xml:space="preserve">е.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Следует отметить хорошо организованную аналитико-диагностическую работу по изучению состояния работы образовательных учреждений в </w:t>
      </w:r>
      <w:proofErr w:type="spellStart"/>
      <w:r w:rsidR="009917E9" w:rsidRPr="00712A06">
        <w:rPr>
          <w:rFonts w:ascii="Times New Roman" w:hAnsi="Times New Roman" w:cs="Times New Roman"/>
          <w:b/>
          <w:sz w:val="20"/>
          <w:szCs w:val="20"/>
        </w:rPr>
        <w:t>Канавинском</w:t>
      </w:r>
      <w:proofErr w:type="spellEnd"/>
      <w:r w:rsidR="009917E9" w:rsidRPr="00712A0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917E9" w:rsidRPr="00712A06">
        <w:rPr>
          <w:rFonts w:ascii="Times New Roman" w:hAnsi="Times New Roman" w:cs="Times New Roman"/>
          <w:b/>
          <w:sz w:val="20"/>
          <w:szCs w:val="20"/>
        </w:rPr>
        <w:t>Сормовском</w:t>
      </w:r>
      <w:proofErr w:type="spellEnd"/>
      <w:r w:rsidR="009917E9" w:rsidRPr="00712A06">
        <w:rPr>
          <w:rFonts w:ascii="Times New Roman" w:hAnsi="Times New Roman" w:cs="Times New Roman"/>
          <w:b/>
          <w:sz w:val="20"/>
          <w:szCs w:val="20"/>
        </w:rPr>
        <w:t>, Автозаводском районах.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7E9" w:rsidRPr="00712A06" w:rsidRDefault="009917E9" w:rsidP="00A57B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Во всех школах </w:t>
      </w:r>
      <w:proofErr w:type="spellStart"/>
      <w:r w:rsidRPr="00712A06">
        <w:rPr>
          <w:rFonts w:ascii="Times New Roman" w:hAnsi="Times New Roman" w:cs="Times New Roman"/>
          <w:b/>
          <w:sz w:val="20"/>
          <w:szCs w:val="20"/>
        </w:rPr>
        <w:t>Канавинского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района разработаны и систематически обновляются комплексные программы семейного воспитания, социального партнерства семьи и школы</w:t>
      </w:r>
      <w:r w:rsidR="00446E79">
        <w:rPr>
          <w:rFonts w:ascii="Times New Roman" w:hAnsi="Times New Roman" w:cs="Times New Roman"/>
          <w:sz w:val="20"/>
          <w:szCs w:val="20"/>
        </w:rPr>
        <w:t>:</w:t>
      </w:r>
      <w:r w:rsidRPr="00712A06">
        <w:rPr>
          <w:rFonts w:ascii="Times New Roman" w:hAnsi="Times New Roman" w:cs="Times New Roman"/>
          <w:sz w:val="20"/>
          <w:szCs w:val="20"/>
        </w:rPr>
        <w:t xml:space="preserve"> «Осознанное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 (школа №75), «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Семьеведение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» (школа №121), «Школа будущего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 (школа № 181), «Воспитание семьянина» (школа № 95) и др.</w:t>
      </w:r>
    </w:p>
    <w:p w:rsidR="009917E9" w:rsidRPr="00712A06" w:rsidRDefault="009917E9" w:rsidP="00A57B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Во многих школах выстроены свои системы родительского просвещения, создаются единые предметно-развивающие зоны в системе работы с молодыми семьями (психологические центры, семейные клубы, материнские гостиные), активно внедряются в практику инновационные формы работы</w:t>
      </w:r>
      <w:r w:rsidR="00446E79">
        <w:rPr>
          <w:rFonts w:ascii="Times New Roman" w:hAnsi="Times New Roman" w:cs="Times New Roman"/>
          <w:sz w:val="20"/>
          <w:szCs w:val="20"/>
        </w:rPr>
        <w:t>:</w:t>
      </w:r>
      <w:r w:rsidRPr="00712A06">
        <w:rPr>
          <w:rFonts w:ascii="Times New Roman" w:hAnsi="Times New Roman" w:cs="Times New Roman"/>
          <w:sz w:val="20"/>
          <w:szCs w:val="20"/>
        </w:rPr>
        <w:t xml:space="preserve"> ролевые игр</w:t>
      </w:r>
      <w:r w:rsidR="00446E79">
        <w:rPr>
          <w:rFonts w:ascii="Times New Roman" w:hAnsi="Times New Roman" w:cs="Times New Roman"/>
          <w:sz w:val="20"/>
          <w:szCs w:val="20"/>
        </w:rPr>
        <w:t>ы</w:t>
      </w:r>
      <w:r w:rsidRPr="00712A06">
        <w:rPr>
          <w:rFonts w:ascii="Times New Roman" w:hAnsi="Times New Roman" w:cs="Times New Roman"/>
          <w:sz w:val="20"/>
          <w:szCs w:val="20"/>
        </w:rPr>
        <w:t xml:space="preserve">, тренинги, дискуссии, творческие фестивали, спортивные детско-родительские соревнования. Можно отметить систему работы отдельных образовательных учреждений по формированию осознанного ответственного отношения к будущему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у учащихся: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Клубы «Осознанное материнство», «Мы – будущие родители», «Ве</w:t>
      </w:r>
      <w:r w:rsidR="00446E79">
        <w:rPr>
          <w:rFonts w:ascii="Times New Roman" w:hAnsi="Times New Roman" w:cs="Times New Roman"/>
          <w:sz w:val="20"/>
          <w:szCs w:val="20"/>
        </w:rPr>
        <w:t>личайшее счастье материнства» (Г</w:t>
      </w:r>
      <w:r w:rsidRPr="00712A06">
        <w:rPr>
          <w:rFonts w:ascii="Times New Roman" w:hAnsi="Times New Roman" w:cs="Times New Roman"/>
          <w:sz w:val="20"/>
          <w:szCs w:val="20"/>
        </w:rPr>
        <w:t>имназия № 2)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Клубы «Будущая мама», «Будущий отец в семье» (школа № 52)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Проект «Нравственные основы семейной жизни» (школа № 96)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Факультативный курс «Этика и психология семейной жизни» (школа № 176)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Проект «Школа будущей семьи» (школа № 181)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Курс «Уроки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семьеведения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 (школа № 121)</w:t>
      </w:r>
      <w:r w:rsidR="00446E79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446E7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ктивно развивается спортивно-оздоровительная работа с семьями, ежегодно целенаправленно осуществляется анализ состояния развития семейного воспитания в каждом учреждении, обобщается и транслируется лучший опыт работы. 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712A06">
        <w:rPr>
          <w:rFonts w:ascii="Times New Roman" w:hAnsi="Times New Roman" w:cs="Times New Roman"/>
          <w:b/>
          <w:sz w:val="20"/>
          <w:szCs w:val="20"/>
        </w:rPr>
        <w:t>Сормовском</w:t>
      </w:r>
      <w:proofErr w:type="spellEnd"/>
      <w:r w:rsidRPr="00712A06">
        <w:rPr>
          <w:rFonts w:ascii="Times New Roman" w:hAnsi="Times New Roman" w:cs="Times New Roman"/>
          <w:b/>
          <w:sz w:val="20"/>
          <w:szCs w:val="20"/>
        </w:rPr>
        <w:t xml:space="preserve"> районе</w:t>
      </w:r>
      <w:r w:rsidRPr="00712A06">
        <w:rPr>
          <w:rFonts w:ascii="Times New Roman" w:hAnsi="Times New Roman" w:cs="Times New Roman"/>
          <w:sz w:val="20"/>
          <w:szCs w:val="20"/>
        </w:rPr>
        <w:t xml:space="preserve"> среди инновационных продуктивных воспитательных практик по формированию у обучающихся отношения к семье как к ценности следует отметить:</w:t>
      </w:r>
    </w:p>
    <w:p w:rsidR="009917E9" w:rsidRPr="00712A06" w:rsidRDefault="009917E9" w:rsidP="00446E7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курс «Уроки нравственной культуры в семье» (школа № 183)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курс «Культура семьи» (школа № 141)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психологические тренинги «Семейные ценности», «Заглянем в будущее моей семьи» (лицей № 82).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Улучшается работа по семейному воспитанию и в отдельных образовательных учреждениях </w:t>
      </w:r>
      <w:r w:rsidRPr="00712A06">
        <w:rPr>
          <w:rFonts w:ascii="Times New Roman" w:hAnsi="Times New Roman" w:cs="Times New Roman"/>
          <w:b/>
          <w:sz w:val="20"/>
          <w:szCs w:val="20"/>
        </w:rPr>
        <w:t>Автозаводского района</w:t>
      </w:r>
      <w:r w:rsidRPr="00712A06">
        <w:rPr>
          <w:rFonts w:ascii="Times New Roman" w:hAnsi="Times New Roman" w:cs="Times New Roman"/>
          <w:sz w:val="20"/>
          <w:szCs w:val="20"/>
        </w:rPr>
        <w:t>. Интересно построена деятельность:</w:t>
      </w:r>
    </w:p>
    <w:p w:rsidR="009917E9" w:rsidRPr="00712A06" w:rsidRDefault="00446E7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клуба «</w:t>
      </w:r>
      <w:r w:rsidR="009917E9" w:rsidRPr="00712A06">
        <w:rPr>
          <w:rFonts w:ascii="Times New Roman" w:hAnsi="Times New Roman" w:cs="Times New Roman"/>
          <w:sz w:val="20"/>
          <w:szCs w:val="20"/>
        </w:rPr>
        <w:t>Материнская школа» (школа № 20)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факультатива «На пороге семьи» (школа № 43)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центра «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Осознанное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 (школа №114)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объединения обучающихся старших классов «Осознанное отцовство», «Осознанное материнство» (школа № 119)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клуб</w:t>
      </w:r>
      <w:r w:rsidR="00446E79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«Уроки взросления» (школа № 128)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446E7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системы </w:t>
      </w:r>
      <w:r w:rsidR="009917E9" w:rsidRPr="00712A06">
        <w:rPr>
          <w:rFonts w:ascii="Times New Roman" w:hAnsi="Times New Roman" w:cs="Times New Roman"/>
          <w:sz w:val="20"/>
          <w:szCs w:val="20"/>
        </w:rPr>
        <w:t>психологическ</w:t>
      </w:r>
      <w:r>
        <w:rPr>
          <w:rFonts w:ascii="Times New Roman" w:hAnsi="Times New Roman" w:cs="Times New Roman"/>
          <w:sz w:val="20"/>
          <w:szCs w:val="20"/>
        </w:rPr>
        <w:t>их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тренинг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«Ступени во взрослую жизнь», детско-родительск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гостин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в 8-11 классах (школа № 129).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Традиционными направлениями в воспитательной системе Ленинского района является работа:</w:t>
      </w:r>
    </w:p>
    <w:p w:rsidR="009917E9" w:rsidRPr="00712A06" w:rsidRDefault="009917E9" w:rsidP="00446E79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начального звена по проекту «Моя любимая семья»;</w:t>
      </w:r>
    </w:p>
    <w:p w:rsidR="009917E9" w:rsidRPr="00712A06" w:rsidRDefault="009917E9" w:rsidP="00446E79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по программе «Материнская школа </w:t>
      </w:r>
      <w:r w:rsidR="00446E79">
        <w:rPr>
          <w:rFonts w:ascii="Times New Roman" w:hAnsi="Times New Roman" w:cs="Times New Roman"/>
          <w:sz w:val="20"/>
          <w:szCs w:val="20"/>
        </w:rPr>
        <w:t>«</w:t>
      </w:r>
      <w:r w:rsidRPr="00712A06">
        <w:rPr>
          <w:rFonts w:ascii="Times New Roman" w:hAnsi="Times New Roman" w:cs="Times New Roman"/>
          <w:sz w:val="20"/>
          <w:szCs w:val="20"/>
        </w:rPr>
        <w:t>Исток» для девочек 9</w:t>
      </w:r>
      <w:r w:rsidR="00446E79">
        <w:rPr>
          <w:rFonts w:ascii="Times New Roman" w:hAnsi="Times New Roman" w:cs="Times New Roman"/>
          <w:sz w:val="20"/>
          <w:szCs w:val="20"/>
        </w:rPr>
        <w:t>-</w:t>
      </w:r>
      <w:r w:rsidRPr="00712A06">
        <w:rPr>
          <w:rFonts w:ascii="Times New Roman" w:hAnsi="Times New Roman" w:cs="Times New Roman"/>
          <w:sz w:val="20"/>
          <w:szCs w:val="20"/>
        </w:rPr>
        <w:t>10 классов;</w:t>
      </w:r>
    </w:p>
    <w:p w:rsidR="009917E9" w:rsidRPr="00712A06" w:rsidRDefault="009917E9" w:rsidP="00446E79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по проекту «Сбереги себя» для обучающихся 5-9 классов (отдельно для девочек и мальчиков);</w:t>
      </w:r>
    </w:p>
    <w:p w:rsidR="009917E9" w:rsidRPr="00712A06" w:rsidRDefault="009917E9" w:rsidP="00446E79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по программе «Школа социальной зрелости» (5-11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.)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 школе № 185 с участием школьного психолога-консультанта Бирюковой Людмилы Александровны, кандидата психологических наук</w:t>
      </w:r>
      <w:r w:rsidR="00446E79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успешно работает «Школа молодой семьи», лекторий «Ответственное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 xml:space="preserve">Победителями районных смотров «Растить семьянина» </w:t>
      </w:r>
      <w:r w:rsidR="00446E79">
        <w:rPr>
          <w:rFonts w:ascii="Times New Roman" w:hAnsi="Times New Roman" w:cs="Times New Roman"/>
          <w:sz w:val="20"/>
          <w:szCs w:val="20"/>
        </w:rPr>
        <w:t xml:space="preserve">были признаны </w:t>
      </w:r>
      <w:r w:rsidRPr="00712A06">
        <w:rPr>
          <w:rFonts w:ascii="Times New Roman" w:hAnsi="Times New Roman" w:cs="Times New Roman"/>
          <w:sz w:val="20"/>
          <w:szCs w:val="20"/>
        </w:rPr>
        <w:t>образовательные учреждения: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Автозаводский район - МБОУ «Гимназия № 136»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Канавинский</w:t>
      </w:r>
      <w:proofErr w:type="spellEnd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– МБОУ «Школа № 75»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Ленинский район – МБОУ «Школа № 182»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Московский район – МАОУ «Школа № 172»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Нижегородский район – МБОУ «Лицей № 40»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Приокский</w:t>
      </w:r>
      <w:proofErr w:type="spellEnd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– МБОУ «Школа № 135»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Советский район – МАОУ №186 «Авторская академическая школа»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Сормовский</w:t>
      </w:r>
      <w:proofErr w:type="spellEnd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– МБОУ «Школа № 117»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917E9" w:rsidRPr="00712A06" w:rsidRDefault="009917E9" w:rsidP="00446E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Во всех представленных в городском смотре образовательных учреждениях разработаны и реализуются программы социального партнерства с семьей, главной целью которых является выполнение основных требований Закона «Об образовании в РФ», ФГОС, Стратегии развития воспитания в РФ до 2025 г.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системе классической комплексной программы социального партнерства семьи и школы «Мы – единое целое» школы № 75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Канавинского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района (автор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Василюк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Оксана Борисовна, зам. директора) представлен опыт объединения усилий педагогов, научного потенциала, учреждений социума, родительской общественности, органов самоуправления в создании воспитательного пространства, формирующего у обучающихся ценностные жизненные ориентиры, гражданскую ответственность, потребность в здоровом образе жизни и осознанном отношении к созданию своей будущей семьи, как созданию своей будущей успешной жизни. У администрации, педагогического коллектива, Совета родителей и Совета Отцов есть четкая позиция – нельзя сформировать осознанное ответственное отношение к ценностным жизненным ориентирам и к главному, ключевому из них – осознанному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Поэтому школой была проведена большая работа по анализу семьи: социальному составу, удовлетворенностью семьи содержанием семейного воспитания, уровню педагогических возможностей семьи, духовному состоянию семьи и детей, пониманию родителями и детьми своей миссии на Земле, ответственности отцов и матерей за информированность детей, осознание девочками своей миссии </w:t>
      </w:r>
      <w:r w:rsidR="00446E79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2C54DA">
        <w:rPr>
          <w:rFonts w:ascii="Times New Roman" w:hAnsi="Times New Roman" w:cs="Times New Roman"/>
          <w:sz w:val="20"/>
          <w:szCs w:val="20"/>
        </w:rPr>
        <w:t>стать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2C54DA" w:rsidRPr="00712A06">
        <w:rPr>
          <w:rFonts w:ascii="Times New Roman" w:hAnsi="Times New Roman" w:cs="Times New Roman"/>
          <w:sz w:val="20"/>
          <w:szCs w:val="20"/>
        </w:rPr>
        <w:t xml:space="preserve">в будущем </w:t>
      </w:r>
      <w:r w:rsidRPr="00712A06">
        <w:rPr>
          <w:rFonts w:ascii="Times New Roman" w:hAnsi="Times New Roman" w:cs="Times New Roman"/>
          <w:sz w:val="20"/>
          <w:szCs w:val="20"/>
        </w:rPr>
        <w:t>матерью.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Хорошо осмыслив проблемы, педагогический коллектив определил конкретные задачи и перспективные модули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:</w:t>
      </w:r>
    </w:p>
    <w:p w:rsidR="009917E9" w:rsidRPr="00FE555B" w:rsidRDefault="009917E9" w:rsidP="002C54DA">
      <w:pPr>
        <w:pStyle w:val="a3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55B">
        <w:rPr>
          <w:rFonts w:ascii="Times New Roman" w:hAnsi="Times New Roman" w:cs="Times New Roman"/>
          <w:i/>
          <w:sz w:val="20"/>
          <w:szCs w:val="20"/>
        </w:rPr>
        <w:t xml:space="preserve">модули психолого-педагогического просвещения педагогов, родителей, обучающихся: 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«Семейная грамотность»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Осознанное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«Семья.ru»</w:t>
      </w:r>
      <w:r w:rsidR="002C54DA">
        <w:rPr>
          <w:rFonts w:ascii="Times New Roman" w:hAnsi="Times New Roman" w:cs="Times New Roman"/>
          <w:sz w:val="20"/>
          <w:szCs w:val="20"/>
        </w:rPr>
        <w:t>.</w:t>
      </w:r>
    </w:p>
    <w:p w:rsidR="009917E9" w:rsidRPr="00FE555B" w:rsidRDefault="009917E9" w:rsidP="002C54DA">
      <w:pPr>
        <w:pStyle w:val="a3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55B">
        <w:rPr>
          <w:rFonts w:ascii="Times New Roman" w:hAnsi="Times New Roman" w:cs="Times New Roman"/>
          <w:i/>
          <w:sz w:val="20"/>
          <w:szCs w:val="20"/>
        </w:rPr>
        <w:t>модули социально-педагогической поддержки семьи и ребенка:</w:t>
      </w:r>
    </w:p>
    <w:p w:rsidR="009917E9" w:rsidRPr="00712A06" w:rsidRDefault="009917E9" w:rsidP="002C54DA">
      <w:pPr>
        <w:pStyle w:val="a3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«Семейное благополучие»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Осознанное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«Семья.</w:t>
      </w:r>
      <w:proofErr w:type="spellStart"/>
      <w:r w:rsidRPr="00712A0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</w:t>
      </w:r>
      <w:r w:rsidR="002C54DA">
        <w:rPr>
          <w:rFonts w:ascii="Times New Roman" w:hAnsi="Times New Roman" w:cs="Times New Roman"/>
          <w:sz w:val="20"/>
          <w:szCs w:val="20"/>
        </w:rPr>
        <w:t>.</w:t>
      </w:r>
    </w:p>
    <w:p w:rsidR="009917E9" w:rsidRPr="00FE555B" w:rsidRDefault="009917E9" w:rsidP="002C54DA">
      <w:pPr>
        <w:pStyle w:val="a3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55B">
        <w:rPr>
          <w:rFonts w:ascii="Times New Roman" w:hAnsi="Times New Roman" w:cs="Times New Roman"/>
          <w:i/>
          <w:sz w:val="20"/>
          <w:szCs w:val="20"/>
        </w:rPr>
        <w:t xml:space="preserve">модули </w:t>
      </w:r>
      <w:proofErr w:type="spellStart"/>
      <w:r w:rsidRPr="00FE555B">
        <w:rPr>
          <w:rFonts w:ascii="Times New Roman" w:hAnsi="Times New Roman" w:cs="Times New Roman"/>
          <w:i/>
          <w:sz w:val="20"/>
          <w:szCs w:val="20"/>
        </w:rPr>
        <w:t>деятельностного</w:t>
      </w:r>
      <w:proofErr w:type="spellEnd"/>
      <w:r w:rsidRPr="00FE555B">
        <w:rPr>
          <w:rFonts w:ascii="Times New Roman" w:hAnsi="Times New Roman" w:cs="Times New Roman"/>
          <w:i/>
          <w:sz w:val="20"/>
          <w:szCs w:val="20"/>
        </w:rPr>
        <w:t xml:space="preserve"> блока по вовлечению всех участников педагогического процесса в совместную социально-значимую деятельность:</w:t>
      </w:r>
    </w:p>
    <w:p w:rsidR="009917E9" w:rsidRPr="00712A06" w:rsidRDefault="009917E9" w:rsidP="002C54DA">
      <w:pPr>
        <w:pStyle w:val="a3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модуль «Семейное сотрудничество»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«Семейное взаимодействие»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Осознанное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</w:t>
      </w:r>
      <w:r w:rsidR="002C54DA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Особый интерес представляет наполненность содержания модулей и их практическая реализация через систему конкретных проектных блоков и выверенного графика системообразующих мероприятий. Удивительны по содержанию проекты: «Школа родительской любви», «Школа ответственного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», «Школа многодетной семьи», школа «Пойми меня», клуб «Молодая семья», «Клуб выходного дня», «Бабушкин сундук», «Уроки духовности», клуб «Папа может», «Школа благочестивого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», клуб «Ровесники».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Система работы с семьями, попавшими в неблагополучную ситуацию, аккумулирована в программе «Благополучная семья». Создано свое единое информационное поле в системе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медиаобразования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. Высокой оценки большое количество </w:t>
      </w:r>
      <w:r w:rsidR="002C54DA">
        <w:rPr>
          <w:rFonts w:ascii="Times New Roman" w:hAnsi="Times New Roman" w:cs="Times New Roman"/>
          <w:sz w:val="20"/>
          <w:szCs w:val="20"/>
        </w:rPr>
        <w:t xml:space="preserve">привлеченных к реализации программы </w:t>
      </w:r>
      <w:r w:rsidRPr="00712A06">
        <w:rPr>
          <w:rFonts w:ascii="Times New Roman" w:hAnsi="Times New Roman" w:cs="Times New Roman"/>
          <w:sz w:val="20"/>
          <w:szCs w:val="20"/>
        </w:rPr>
        <w:t>социальных партнеров-помощников и друзей школы: музе</w:t>
      </w:r>
      <w:r w:rsidR="002C54DA">
        <w:rPr>
          <w:rFonts w:ascii="Times New Roman" w:hAnsi="Times New Roman" w:cs="Times New Roman"/>
          <w:sz w:val="20"/>
          <w:szCs w:val="20"/>
        </w:rPr>
        <w:t>я</w:t>
      </w:r>
      <w:r w:rsidRPr="00712A06">
        <w:rPr>
          <w:rFonts w:ascii="Times New Roman" w:hAnsi="Times New Roman" w:cs="Times New Roman"/>
          <w:sz w:val="20"/>
          <w:szCs w:val="20"/>
        </w:rPr>
        <w:t xml:space="preserve"> истории станции Горький-Сортировочный, Дом</w:t>
      </w:r>
      <w:r w:rsidR="002C54DA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спорта «Локомотив», библиотеки им. Ф. Достоевского и К. Симонова, Совет</w:t>
      </w:r>
      <w:r w:rsidR="002C54DA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ветеранов, отряд</w:t>
      </w:r>
      <w:r w:rsidR="002C54DA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ОМОНА «Ястреб», Храм</w:t>
      </w:r>
      <w:r w:rsidR="002C54DA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Иверской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Божьей Матери и др. Школа стала реальным центром духовно-нравственного влияния на совершенствование сем</w:t>
      </w:r>
      <w:r w:rsidR="002C54DA">
        <w:rPr>
          <w:rFonts w:ascii="Times New Roman" w:hAnsi="Times New Roman" w:cs="Times New Roman"/>
          <w:sz w:val="20"/>
          <w:szCs w:val="20"/>
        </w:rPr>
        <w:t>ейного воспитания в микрорайоне</w:t>
      </w:r>
      <w:r w:rsidRPr="00712A06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Интересный опыт формирования ответственного осознанного отношения к будущему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был представлен коллективом МБОУ «Школа № 117»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Сормовского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района. В успешно реализуемой программе «Дорога к отчему дому» главным кредо </w:t>
      </w:r>
      <w:r w:rsidR="002C54DA">
        <w:rPr>
          <w:rFonts w:ascii="Times New Roman" w:hAnsi="Times New Roman" w:cs="Times New Roman"/>
          <w:sz w:val="20"/>
          <w:szCs w:val="20"/>
        </w:rPr>
        <w:t>педагогов</w:t>
      </w:r>
      <w:r w:rsidRPr="00712A06">
        <w:rPr>
          <w:rFonts w:ascii="Times New Roman" w:hAnsi="Times New Roman" w:cs="Times New Roman"/>
          <w:sz w:val="20"/>
          <w:szCs w:val="20"/>
        </w:rPr>
        <w:t xml:space="preserve"> и родителей является: «Сначала – любим, затем – понимаем, потом – воспитываем и учим». МБОУ «Школа № 117» – это школа-семья, где каждый класс – семья, каждый творческий коллектив – семья. Школой определены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разноуровневые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и многофункциональные проблемы для исследования в подготовке обучающихся к будущей семейной жизни, основанные на всестороннем анализе степени готовности педагогического, родительского и ученического коллектива к их решению. Реализуются многочисленные инновационные подходы, разработки, программы для решения поставленных задач; в каждой классной воспитательной системе прослеживается работа по формированию семейных ценностей. В учебной деятельности широко используются с этой целью тематические интегрированные уроки, разработаны специальные проекты формирования осознанного ответственного отношения к семье как ценности в системе преподавания биологии, литературы, истории, ОБЖ.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Центром деятельности по решению поставленных задач является Центр духовного развития личности педагогов, родителей и детей, включающая в себя продуктивные формы работы: 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«Педагогическая мастерская» осуществляет всестороннюю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компетентностную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профессиональную подготовку педагогов;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«Семейная мастерская» способствует повышению уровня родительской культуры, включает в себя систему мероприятий, направленных на совместную деятельность педагогов, родителей и детей по совершенствованию нравственной основы осознанности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В этих же целях реализуется комплексный проект «Шаг за шагом», в котором отдельные модули разработаны для младших, средних и старших классов.</w:t>
      </w:r>
    </w:p>
    <w:p w:rsidR="009917E9" w:rsidRPr="00712A06" w:rsidRDefault="009917E9" w:rsidP="002C5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Среди эффективных форм традиционными стали: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исследовательские проекты «История рода», «Моя семья», «Счастливая семья» и др.;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«Семейный кинолекторий»;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«Материнские гостиные»;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единые тематические клас</w:t>
      </w:r>
      <w:r w:rsidR="002C54DA">
        <w:rPr>
          <w:rFonts w:ascii="Times New Roman" w:hAnsi="Times New Roman" w:cs="Times New Roman"/>
          <w:sz w:val="20"/>
          <w:szCs w:val="20"/>
        </w:rPr>
        <w:t>сные часы: «Диалоги о семье», «</w:t>
      </w:r>
      <w:r w:rsidRPr="00712A06">
        <w:rPr>
          <w:rFonts w:ascii="Times New Roman" w:hAnsi="Times New Roman" w:cs="Times New Roman"/>
          <w:sz w:val="20"/>
          <w:szCs w:val="20"/>
        </w:rPr>
        <w:t>На пороге взрослой жизни»;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единое родительское собрание: «Мы растим будущее»; 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проекты для старшеклассников «Ладья», «В ладу с собой», «Я и моя жизнь».</w:t>
      </w:r>
    </w:p>
    <w:p w:rsidR="009917E9" w:rsidRPr="00712A06" w:rsidRDefault="002C54DA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Важнейшим результатом реализации программы педагоги школы определяют увеличение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количеств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многодетных семей</w:t>
      </w:r>
      <w:r>
        <w:rPr>
          <w:rFonts w:ascii="Times New Roman" w:hAnsi="Times New Roman" w:cs="Times New Roman"/>
          <w:sz w:val="20"/>
          <w:szCs w:val="20"/>
        </w:rPr>
        <w:t xml:space="preserve"> на 27%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и </w:t>
      </w:r>
      <w:r w:rsidRPr="00712A06">
        <w:rPr>
          <w:rFonts w:ascii="Times New Roman" w:hAnsi="Times New Roman" w:cs="Times New Roman"/>
          <w:sz w:val="20"/>
          <w:szCs w:val="20"/>
        </w:rPr>
        <w:t>сни</w:t>
      </w:r>
      <w:r>
        <w:rPr>
          <w:rFonts w:ascii="Times New Roman" w:hAnsi="Times New Roman" w:cs="Times New Roman"/>
          <w:sz w:val="20"/>
          <w:szCs w:val="20"/>
        </w:rPr>
        <w:t>жение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числ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неполных семей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9917E9" w:rsidRPr="00712A06">
        <w:rPr>
          <w:rFonts w:ascii="Times New Roman" w:hAnsi="Times New Roman" w:cs="Times New Roman"/>
          <w:sz w:val="20"/>
          <w:szCs w:val="20"/>
        </w:rPr>
        <w:t>на 24%.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Заслуживает внимания интересный положительный опыт работы коллектива </w:t>
      </w: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МАОУ № 186 «Авторская академическая школа» </w:t>
      </w:r>
      <w:r w:rsidRPr="00712A06">
        <w:rPr>
          <w:rFonts w:ascii="Times New Roman" w:hAnsi="Times New Roman" w:cs="Times New Roman"/>
          <w:sz w:val="20"/>
          <w:szCs w:val="20"/>
        </w:rPr>
        <w:t>Советского района по реализации комплексной академической программы «НААШ – школа диалога: ученик</w:t>
      </w:r>
      <w:r w:rsidR="002C54DA">
        <w:rPr>
          <w:rFonts w:ascii="Times New Roman" w:hAnsi="Times New Roman" w:cs="Times New Roman"/>
          <w:sz w:val="20"/>
          <w:szCs w:val="20"/>
        </w:rPr>
        <w:t>, учитель, родитель». В основе п</w:t>
      </w:r>
      <w:r w:rsidRPr="00712A06">
        <w:rPr>
          <w:rFonts w:ascii="Times New Roman" w:hAnsi="Times New Roman" w:cs="Times New Roman"/>
          <w:sz w:val="20"/>
          <w:szCs w:val="20"/>
        </w:rPr>
        <w:t xml:space="preserve">рограммы –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основных компетенций у обучающихся и родителей: учебной,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, социальной, гражданской,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здоровьесберегающей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на основе создания единого образовательного пространства, сплоченности родителей и педагогов, включения родителей в социально-ориентированную деятельность реализацию профессиональных возможностей и интересов. 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системе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блока разработаны социальные проекты: декада семьи «Фамилия», «Моя родословная», «Берегите пожилых», «Игры в семье», «Бессмертный полк». В рамках проекта «Декада семьи» в школе интересно прошли декады: «Семья века», «Семья и кино», «Фамильное гнездо». Интересен опыт классных руководителей с семьями обучающихся, а так же мероприятия Центра детских инициатив «Традиции семьи», «Мир семьи», безусловно, способствующие формированию у обучающихся к семье как к ценности.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</w:t>
      </w: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МБОУ «Школа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№ 182» Ленинского района совместно с Центром родительской культуры «Исток»» реализуется интересная программа «На пороге семьи или великая миссия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». В рамках программы работают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родительско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-детский клуб «Я и моя семья», гостиная «Дружная семья», </w:t>
      </w:r>
      <w:r w:rsidR="002C54DA">
        <w:rPr>
          <w:rFonts w:ascii="Times New Roman" w:hAnsi="Times New Roman" w:cs="Times New Roman"/>
          <w:sz w:val="20"/>
          <w:szCs w:val="20"/>
        </w:rPr>
        <w:t>библиотечный проект «</w:t>
      </w:r>
      <w:r w:rsidRPr="00712A06">
        <w:rPr>
          <w:rFonts w:ascii="Times New Roman" w:hAnsi="Times New Roman" w:cs="Times New Roman"/>
          <w:sz w:val="20"/>
          <w:szCs w:val="20"/>
        </w:rPr>
        <w:t xml:space="preserve">Семейное чтение». 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</w:t>
      </w: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МАОУ «Школа </w:t>
      </w:r>
      <w:r w:rsidRPr="00712A06">
        <w:rPr>
          <w:rFonts w:ascii="Times New Roman" w:hAnsi="Times New Roman" w:cs="Times New Roman"/>
          <w:sz w:val="20"/>
          <w:szCs w:val="20"/>
        </w:rPr>
        <w:t xml:space="preserve">№ 172» Московского района реализуется интересный проект «Сообщество-гостиная «Дружная семья», объединяющий педагогов, родителей в их профессиональной подготовке к передаче науки семейных ценностей через модули: «Семья и здоровье», «Семья и общество», «Семья и ценности», «Семья и дети», «Семейная академия», «Школа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 МБОУ «Лицей № 40» Нижегородского района реализуется программа «Лицейская семья», включающая м</w:t>
      </w:r>
      <w:r w:rsidR="002C54DA">
        <w:rPr>
          <w:rFonts w:ascii="Times New Roman" w:hAnsi="Times New Roman" w:cs="Times New Roman"/>
          <w:sz w:val="20"/>
          <w:szCs w:val="20"/>
        </w:rPr>
        <w:t xml:space="preserve">одуль «Осознанное </w:t>
      </w:r>
      <w:proofErr w:type="spellStart"/>
      <w:r w:rsidR="002C54DA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="002C54DA">
        <w:rPr>
          <w:rFonts w:ascii="Times New Roman" w:hAnsi="Times New Roman" w:cs="Times New Roman"/>
          <w:sz w:val="20"/>
          <w:szCs w:val="20"/>
        </w:rPr>
        <w:t xml:space="preserve">», </w:t>
      </w:r>
      <w:r w:rsidRPr="00712A06">
        <w:rPr>
          <w:rFonts w:ascii="Times New Roman" w:hAnsi="Times New Roman" w:cs="Times New Roman"/>
          <w:sz w:val="20"/>
          <w:szCs w:val="20"/>
        </w:rPr>
        <w:t xml:space="preserve">представленный проектами «Родительское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волонтерство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», «Семейный альбом», «Родительский день», «Твой выбор».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Подводя итоги, отмети</w:t>
      </w:r>
      <w:r w:rsidR="002C54DA">
        <w:rPr>
          <w:rFonts w:ascii="Times New Roman" w:hAnsi="Times New Roman" w:cs="Times New Roman"/>
          <w:sz w:val="20"/>
          <w:szCs w:val="20"/>
        </w:rPr>
        <w:t>м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образовательные учреждения, которые систематически совершенствуют </w:t>
      </w:r>
      <w:r w:rsidR="002C54DA" w:rsidRPr="00712A06">
        <w:rPr>
          <w:rFonts w:ascii="Times New Roman" w:hAnsi="Times New Roman" w:cs="Times New Roman"/>
          <w:sz w:val="20"/>
          <w:szCs w:val="20"/>
        </w:rPr>
        <w:t xml:space="preserve">не только </w:t>
      </w:r>
      <w:r w:rsidRPr="00712A06">
        <w:rPr>
          <w:rFonts w:ascii="Times New Roman" w:hAnsi="Times New Roman" w:cs="Times New Roman"/>
          <w:sz w:val="20"/>
          <w:szCs w:val="20"/>
        </w:rPr>
        <w:t xml:space="preserve">качество просветительской работы с семьей, но </w:t>
      </w:r>
      <w:r w:rsidR="002C54DA">
        <w:rPr>
          <w:rFonts w:ascii="Times New Roman" w:hAnsi="Times New Roman" w:cs="Times New Roman"/>
          <w:sz w:val="20"/>
          <w:szCs w:val="20"/>
        </w:rPr>
        <w:t xml:space="preserve">и </w:t>
      </w:r>
      <w:r w:rsidRPr="00712A06">
        <w:rPr>
          <w:rFonts w:ascii="Times New Roman" w:hAnsi="Times New Roman" w:cs="Times New Roman"/>
          <w:sz w:val="20"/>
          <w:szCs w:val="20"/>
        </w:rPr>
        <w:t xml:space="preserve">добиваются активного участия и ответственности родителей в формировании у детей интеллектуального потенциала, духовно-нравственных ценностей, здоровья и стремления к самосовершенствованию и самореализации. </w:t>
      </w:r>
    </w:p>
    <w:tbl>
      <w:tblPr>
        <w:tblStyle w:val="ac"/>
        <w:tblW w:w="7225" w:type="dxa"/>
        <w:tblLook w:val="04A0" w:firstRow="1" w:lastRow="0" w:firstColumn="1" w:lastColumn="0" w:noHBand="0" w:noVBand="1"/>
      </w:tblPr>
      <w:tblGrid>
        <w:gridCol w:w="2405"/>
        <w:gridCol w:w="4820"/>
      </w:tblGrid>
      <w:tr w:rsidR="002C54DA" w:rsidRPr="00712A06" w:rsidTr="002C54DA">
        <w:tc>
          <w:tcPr>
            <w:tcW w:w="2405" w:type="dxa"/>
          </w:tcPr>
          <w:p w:rsidR="002C54DA" w:rsidRPr="00712A06" w:rsidRDefault="002C54DA" w:rsidP="002C54D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</w:t>
            </w: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 xml:space="preserve">айон </w:t>
            </w:r>
          </w:p>
        </w:tc>
        <w:tc>
          <w:tcPr>
            <w:tcW w:w="4820" w:type="dxa"/>
          </w:tcPr>
          <w:p w:rsidR="002C54DA" w:rsidRPr="00712A06" w:rsidRDefault="002C54DA" w:rsidP="002C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Автозаводский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 xml:space="preserve">12,125,161,105,11,136, лицей 165 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Канавинский</w:t>
            </w:r>
            <w:proofErr w:type="spellEnd"/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176,181,75,121,95, гимназия 2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91,100,180,182,185,184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115,149,139,172, 70, гимназия 67, лицей 87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103,1,102,13,лицей 40, лицей 8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Приокский</w:t>
            </w:r>
            <w:proofErr w:type="spellEnd"/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48,134,135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25,186,44,53, лицей 38, ЦВР «Золотой ключик»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85,117,79,183,77,26, 156, лицей 82</w:t>
            </w:r>
          </w:p>
        </w:tc>
      </w:tr>
    </w:tbl>
    <w:p w:rsidR="009917E9" w:rsidRPr="00712A06" w:rsidRDefault="002C54DA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Сложившаяся система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работ</w:t>
      </w:r>
      <w:r>
        <w:rPr>
          <w:rFonts w:ascii="Times New Roman" w:hAnsi="Times New Roman" w:cs="Times New Roman"/>
          <w:sz w:val="20"/>
          <w:szCs w:val="20"/>
        </w:rPr>
        <w:t>ы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способствовала тому, что город Нижний Новгород был удостоен диплома </w:t>
      </w:r>
      <w:r w:rsidR="009917E9" w:rsidRPr="00712A06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степени </w:t>
      </w:r>
      <w:r w:rsidRPr="00712A06">
        <w:rPr>
          <w:rFonts w:ascii="Times New Roman" w:hAnsi="Times New Roman" w:cs="Times New Roman"/>
          <w:sz w:val="20"/>
          <w:szCs w:val="20"/>
        </w:rPr>
        <w:t>«За высокое качество просвещения родителей»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="009917E9" w:rsidRPr="00712A06">
        <w:rPr>
          <w:rFonts w:ascii="Times New Roman" w:hAnsi="Times New Roman" w:cs="Times New Roman"/>
          <w:sz w:val="20"/>
          <w:szCs w:val="20"/>
        </w:rPr>
        <w:t>сероссийского смотра, пров</w:t>
      </w:r>
      <w:r w:rsidR="00FE555B">
        <w:rPr>
          <w:rFonts w:ascii="Times New Roman" w:hAnsi="Times New Roman" w:cs="Times New Roman"/>
          <w:sz w:val="20"/>
          <w:szCs w:val="20"/>
        </w:rPr>
        <w:t>еденн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ого в 2017 году Министерством образования </w:t>
      </w:r>
      <w:r w:rsidR="00FE555B">
        <w:rPr>
          <w:rFonts w:ascii="Times New Roman" w:hAnsi="Times New Roman" w:cs="Times New Roman"/>
          <w:sz w:val="20"/>
          <w:szCs w:val="20"/>
        </w:rPr>
        <w:t xml:space="preserve">и науки </w:t>
      </w:r>
      <w:r w:rsidR="009917E9" w:rsidRPr="00712A06">
        <w:rPr>
          <w:rFonts w:ascii="Times New Roman" w:hAnsi="Times New Roman" w:cs="Times New Roman"/>
          <w:sz w:val="20"/>
          <w:szCs w:val="20"/>
        </w:rPr>
        <w:t>РФ.</w:t>
      </w:r>
    </w:p>
    <w:p w:rsidR="009917E9" w:rsidRPr="00712A06" w:rsidRDefault="0082106A" w:rsidP="008210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9917E9" w:rsidRPr="00712A06">
        <w:rPr>
          <w:rFonts w:ascii="Times New Roman" w:hAnsi="Times New Roman" w:cs="Times New Roman"/>
          <w:sz w:val="20"/>
          <w:szCs w:val="20"/>
        </w:rPr>
        <w:t>лижайш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перспектив</w:t>
      </w:r>
      <w:r>
        <w:rPr>
          <w:rFonts w:ascii="Times New Roman" w:hAnsi="Times New Roman" w:cs="Times New Roman"/>
          <w:sz w:val="20"/>
          <w:szCs w:val="20"/>
        </w:rPr>
        <w:t>ой деятельности выступает консолидация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всех необходимых усилий </w:t>
      </w: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="009917E9" w:rsidRPr="00712A06">
        <w:rPr>
          <w:rFonts w:ascii="Times New Roman" w:hAnsi="Times New Roman" w:cs="Times New Roman"/>
          <w:sz w:val="20"/>
          <w:szCs w:val="20"/>
        </w:rPr>
        <w:t>дальнейше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совершенствовани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семейного воспитания, повышения статуса отцовства и материнства, формировании </w:t>
      </w:r>
      <w:proofErr w:type="gramStart"/>
      <w:r w:rsidR="009917E9" w:rsidRPr="00712A06">
        <w:rPr>
          <w:rFonts w:ascii="Times New Roman" w:hAnsi="Times New Roman" w:cs="Times New Roman"/>
          <w:sz w:val="20"/>
          <w:szCs w:val="20"/>
        </w:rPr>
        <w:t>высоко</w:t>
      </w:r>
      <w:r w:rsidR="00FE555B">
        <w:rPr>
          <w:rFonts w:ascii="Times New Roman" w:hAnsi="Times New Roman" w:cs="Times New Roman"/>
          <w:sz w:val="20"/>
          <w:szCs w:val="20"/>
        </w:rPr>
        <w:t>-</w:t>
      </w:r>
      <w:r w:rsidR="009917E9" w:rsidRPr="00712A06">
        <w:rPr>
          <w:rFonts w:ascii="Times New Roman" w:hAnsi="Times New Roman" w:cs="Times New Roman"/>
          <w:sz w:val="20"/>
          <w:szCs w:val="20"/>
        </w:rPr>
        <w:t>интеллектуального</w:t>
      </w:r>
      <w:proofErr w:type="gramEnd"/>
      <w:r w:rsidR="009917E9" w:rsidRPr="00712A06">
        <w:rPr>
          <w:rFonts w:ascii="Times New Roman" w:hAnsi="Times New Roman" w:cs="Times New Roman"/>
          <w:sz w:val="20"/>
          <w:szCs w:val="20"/>
        </w:rPr>
        <w:t>, нравственно-зрелого, физически и духовно здорового, целеустремленного молодого поколения, способного создать в будущем счастливые семьи, ответственно исполняющ</w:t>
      </w:r>
      <w:r>
        <w:rPr>
          <w:rFonts w:ascii="Times New Roman" w:hAnsi="Times New Roman" w:cs="Times New Roman"/>
          <w:sz w:val="20"/>
          <w:szCs w:val="20"/>
        </w:rPr>
        <w:t xml:space="preserve">ие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миссию </w:t>
      </w:r>
      <w:proofErr w:type="spellStart"/>
      <w:r w:rsidR="009917E9"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="009917E9" w:rsidRPr="00712A06">
        <w:rPr>
          <w:rFonts w:ascii="Times New Roman" w:hAnsi="Times New Roman" w:cs="Times New Roman"/>
          <w:sz w:val="20"/>
          <w:szCs w:val="20"/>
        </w:rPr>
        <w:t>.</w:t>
      </w:r>
    </w:p>
    <w:p w:rsidR="00F85517" w:rsidRPr="003B623B" w:rsidRDefault="00F85517" w:rsidP="00E435B5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3B623B">
        <w:rPr>
          <w:rFonts w:ascii="Times New Roman" w:hAnsi="Times New Roman" w:cs="Times New Roman"/>
          <w:sz w:val="20"/>
          <w:szCs w:val="20"/>
        </w:rPr>
        <w:br w:type="page"/>
      </w:r>
    </w:p>
    <w:p w:rsidR="00156177" w:rsidRPr="003B623B" w:rsidRDefault="006D025E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623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D8A9B04" wp14:editId="5969BFBE">
            <wp:simplePos x="0" y="0"/>
            <wp:positionH relativeFrom="column">
              <wp:posOffset>1179195</wp:posOffset>
            </wp:positionH>
            <wp:positionV relativeFrom="paragraph">
              <wp:posOffset>-15240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F1" w:rsidRPr="003B623B" w:rsidRDefault="00156FF1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56FF1" w:rsidRPr="003B623B" w:rsidRDefault="00156FF1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56FF1" w:rsidRPr="003B623B" w:rsidRDefault="00156FF1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546C5" w:rsidRPr="003B623B" w:rsidRDefault="00C546C5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203242" w:rsidP="00F35912">
      <w:pPr>
        <w:spacing w:after="0"/>
        <w:rPr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48EDCD51" wp14:editId="65EA687A">
            <wp:simplePos x="0" y="0"/>
            <wp:positionH relativeFrom="column">
              <wp:posOffset>2109470</wp:posOffset>
            </wp:positionH>
            <wp:positionV relativeFrom="paragraph">
              <wp:posOffset>6985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Pr="0026600B" w:rsidRDefault="008E424B" w:rsidP="00F35912">
      <w:pPr>
        <w:spacing w:after="0"/>
        <w:rPr>
          <w:rFonts w:ascii="Arial" w:hAnsi="Arial" w:cs="Arial"/>
        </w:rPr>
      </w:pPr>
    </w:p>
    <w:p w:rsidR="008E424B" w:rsidRPr="0026600B" w:rsidRDefault="008E424B" w:rsidP="00F35912">
      <w:pPr>
        <w:spacing w:after="0"/>
        <w:rPr>
          <w:rFonts w:ascii="Arial" w:hAnsi="Arial" w:cs="Arial"/>
        </w:rPr>
      </w:pP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Муниципальное бюджетное учреждение 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дополнительного образования 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600B">
        <w:rPr>
          <w:rFonts w:ascii="Arial" w:hAnsi="Arial" w:cs="Arial"/>
          <w:b/>
          <w:bCs/>
          <w:sz w:val="20"/>
          <w:szCs w:val="20"/>
        </w:rPr>
        <w:t xml:space="preserve">«Дворец детского (юношеского) творчества им. </w:t>
      </w:r>
      <w:proofErr w:type="spellStart"/>
      <w:r w:rsidRPr="0026600B">
        <w:rPr>
          <w:rFonts w:ascii="Arial" w:hAnsi="Arial" w:cs="Arial"/>
          <w:b/>
          <w:bCs/>
          <w:sz w:val="20"/>
          <w:szCs w:val="20"/>
        </w:rPr>
        <w:t>В.П.Чкалова</w:t>
      </w:r>
      <w:proofErr w:type="spellEnd"/>
      <w:r w:rsidRPr="0026600B">
        <w:rPr>
          <w:rFonts w:ascii="Arial" w:hAnsi="Arial" w:cs="Arial"/>
          <w:b/>
          <w:bCs/>
          <w:sz w:val="20"/>
          <w:szCs w:val="20"/>
        </w:rPr>
        <w:t>»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(МБУ ДО «ДДТ им. </w:t>
      </w:r>
      <w:proofErr w:type="spellStart"/>
      <w:r w:rsidRPr="0026600B">
        <w:rPr>
          <w:rFonts w:ascii="Arial" w:hAnsi="Arial" w:cs="Arial"/>
          <w:b/>
          <w:sz w:val="20"/>
          <w:szCs w:val="20"/>
        </w:rPr>
        <w:t>В.П.Чкалова</w:t>
      </w:r>
      <w:proofErr w:type="spellEnd"/>
      <w:r w:rsidRPr="0026600B">
        <w:rPr>
          <w:rFonts w:ascii="Arial" w:hAnsi="Arial" w:cs="Arial"/>
          <w:b/>
          <w:sz w:val="20"/>
          <w:szCs w:val="20"/>
        </w:rPr>
        <w:t>»)</w:t>
      </w:r>
    </w:p>
    <w:p w:rsidR="008E424B" w:rsidRPr="0026600B" w:rsidRDefault="008E424B" w:rsidP="00F35912">
      <w:pPr>
        <w:spacing w:after="0"/>
        <w:rPr>
          <w:b/>
          <w:sz w:val="20"/>
          <w:szCs w:val="20"/>
        </w:rPr>
      </w:pPr>
    </w:p>
    <w:p w:rsidR="008E424B" w:rsidRPr="008E424B" w:rsidRDefault="00203242" w:rsidP="00F3591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481D1A8" wp14:editId="6354F3A5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42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Городская научно-практическая лаборатория </w:t>
      </w:r>
    </w:p>
    <w:p w:rsidR="006D025E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по проблемам воспитания и семьи </w:t>
      </w:r>
    </w:p>
    <w:p w:rsidR="00203242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242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6600B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Научный редактор – </w:t>
      </w:r>
      <w:r w:rsidR="009917E9" w:rsidRPr="0026600B">
        <w:rPr>
          <w:rFonts w:ascii="Arial" w:hAnsi="Arial" w:cs="Arial"/>
          <w:b/>
          <w:sz w:val="20"/>
          <w:szCs w:val="20"/>
        </w:rPr>
        <w:t>Т</w:t>
      </w:r>
      <w:r w:rsidR="00F73169" w:rsidRPr="0026600B">
        <w:rPr>
          <w:rFonts w:ascii="Arial" w:hAnsi="Arial" w:cs="Arial"/>
          <w:b/>
          <w:sz w:val="20"/>
          <w:szCs w:val="20"/>
        </w:rPr>
        <w:t xml:space="preserve">.В. </w:t>
      </w:r>
      <w:proofErr w:type="spellStart"/>
      <w:r w:rsidR="009917E9" w:rsidRPr="0026600B">
        <w:rPr>
          <w:rFonts w:ascii="Arial" w:hAnsi="Arial" w:cs="Arial"/>
          <w:b/>
          <w:sz w:val="20"/>
          <w:szCs w:val="20"/>
        </w:rPr>
        <w:t>Свадьбина</w:t>
      </w:r>
      <w:proofErr w:type="spellEnd"/>
    </w:p>
    <w:p w:rsidR="00203242" w:rsidRPr="0026600B" w:rsidRDefault="00203242" w:rsidP="002032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Редактор – Л.И. </w:t>
      </w:r>
      <w:proofErr w:type="spellStart"/>
      <w:r w:rsidRPr="0026600B">
        <w:rPr>
          <w:rFonts w:ascii="Arial" w:hAnsi="Arial" w:cs="Arial"/>
          <w:b/>
          <w:sz w:val="20"/>
          <w:szCs w:val="20"/>
        </w:rPr>
        <w:t>Таланова</w:t>
      </w:r>
      <w:proofErr w:type="spellEnd"/>
    </w:p>
    <w:p w:rsidR="00203242" w:rsidRPr="0026600B" w:rsidRDefault="00203242" w:rsidP="00F3591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3242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603005, г. 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Нижний Новгород, </w:t>
      </w:r>
      <w:r w:rsidRPr="0026600B">
        <w:rPr>
          <w:rFonts w:ascii="Arial" w:hAnsi="Arial" w:cs="Arial"/>
          <w:b/>
          <w:sz w:val="20"/>
          <w:szCs w:val="20"/>
        </w:rPr>
        <w:t>ул. Пискунова, д. 39</w:t>
      </w:r>
    </w:p>
    <w:p w:rsidR="00203242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т</w:t>
      </w:r>
      <w:r w:rsidR="00203242" w:rsidRPr="0026600B">
        <w:rPr>
          <w:rFonts w:ascii="Arial" w:hAnsi="Arial" w:cs="Arial"/>
          <w:b/>
          <w:sz w:val="20"/>
          <w:szCs w:val="20"/>
        </w:rPr>
        <w:t>ел</w:t>
      </w:r>
      <w:r w:rsidRPr="0026600B">
        <w:rPr>
          <w:rFonts w:ascii="Arial" w:hAnsi="Arial" w:cs="Arial"/>
          <w:b/>
          <w:sz w:val="20"/>
          <w:szCs w:val="20"/>
        </w:rPr>
        <w:t>.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 (831) 436-45-23, 436-60-02</w:t>
      </w:r>
    </w:p>
    <w:p w:rsidR="00203242" w:rsidRPr="0026600B" w:rsidRDefault="0026600B" w:rsidP="00203242">
      <w:pPr>
        <w:spacing w:after="0" w:line="273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официальный 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сайт: </w:t>
      </w:r>
      <w:hyperlink r:id="rId13" w:history="1"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http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://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proofErr w:type="spellEnd"/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-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proofErr w:type="spellEnd"/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.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FE555B" w:rsidRDefault="008E424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26600B">
        <w:rPr>
          <w:rFonts w:ascii="Arial" w:hAnsi="Arial" w:cs="Arial"/>
          <w:b/>
          <w:sz w:val="20"/>
          <w:szCs w:val="20"/>
          <w:lang w:val="en-US"/>
        </w:rPr>
        <w:t>e</w:t>
      </w:r>
      <w:r w:rsidRPr="00FE555B">
        <w:rPr>
          <w:rFonts w:ascii="Arial" w:hAnsi="Arial" w:cs="Arial"/>
          <w:b/>
          <w:sz w:val="20"/>
          <w:szCs w:val="20"/>
          <w:lang w:val="en-US"/>
        </w:rPr>
        <w:t>-</w:t>
      </w:r>
      <w:r w:rsidRPr="0026600B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FE555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14" w:history="1"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@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gmail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com</w:t>
        </w:r>
      </w:hyperlink>
      <w:r w:rsidR="009917E9" w:rsidRPr="00FE555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203242" w:rsidRPr="00FE555B" w:rsidSect="00D52DD0">
      <w:footerReference w:type="default" r:id="rId15"/>
      <w:type w:val="continuous"/>
      <w:pgSz w:w="8419" w:h="11906" w:orient="landscape" w:code="9"/>
      <w:pgMar w:top="567" w:right="567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86" w:rsidRDefault="00427586" w:rsidP="0085223F">
      <w:pPr>
        <w:spacing w:after="0" w:line="240" w:lineRule="auto"/>
      </w:pPr>
      <w:r>
        <w:separator/>
      </w:r>
    </w:p>
  </w:endnote>
  <w:endnote w:type="continuationSeparator" w:id="0">
    <w:p w:rsidR="00427586" w:rsidRDefault="00427586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9E60D0" w:rsidRPr="0090769D" w:rsidRDefault="009E60D0">
        <w:pPr>
          <w:pStyle w:val="a6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D52DD0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9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  <w:p w:rsidR="009E60D0" w:rsidRDefault="009E60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86" w:rsidRDefault="00427586" w:rsidP="0085223F">
      <w:pPr>
        <w:spacing w:after="0" w:line="240" w:lineRule="auto"/>
      </w:pPr>
      <w:r>
        <w:separator/>
      </w:r>
    </w:p>
  </w:footnote>
  <w:footnote w:type="continuationSeparator" w:id="0">
    <w:p w:rsidR="00427586" w:rsidRDefault="00427586" w:rsidP="0085223F">
      <w:pPr>
        <w:spacing w:after="0" w:line="240" w:lineRule="auto"/>
      </w:pPr>
      <w:r>
        <w:continuationSeparator/>
      </w:r>
    </w:p>
  </w:footnote>
  <w:footnote w:id="1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Розанов В.В. Сумерки просвещения. - М., 1990, с.220-223 </w:t>
      </w:r>
    </w:p>
  </w:footnote>
  <w:footnote w:id="2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Arial" w:hAnsi="Arial" w:cs="Arial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>Бахтин М.М. К философии поступка /</w:t>
      </w:r>
      <w:proofErr w:type="spellStart"/>
      <w:r w:rsidRPr="00FE555B">
        <w:rPr>
          <w:rFonts w:ascii="Times New Roman" w:hAnsi="Times New Roman" w:cs="Times New Roman"/>
          <w:sz w:val="16"/>
          <w:szCs w:val="16"/>
        </w:rPr>
        <w:t>Собр</w:t>
      </w:r>
      <w:proofErr w:type="gramStart"/>
      <w:r w:rsidRPr="00FE555B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FE555B">
        <w:rPr>
          <w:rFonts w:ascii="Times New Roman" w:hAnsi="Times New Roman" w:cs="Times New Roman"/>
          <w:sz w:val="16"/>
          <w:szCs w:val="16"/>
        </w:rPr>
        <w:t>очинений</w:t>
      </w:r>
      <w:proofErr w:type="spellEnd"/>
      <w:r w:rsidRPr="00FE555B">
        <w:rPr>
          <w:rFonts w:ascii="Times New Roman" w:hAnsi="Times New Roman" w:cs="Times New Roman"/>
          <w:sz w:val="16"/>
          <w:szCs w:val="16"/>
        </w:rPr>
        <w:t>. Т.1. Философская этика 1920-х годов. – М., 2003. С.60-68.</w:t>
      </w:r>
    </w:p>
  </w:footnote>
  <w:footnote w:id="3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Гумилев Л.Н. От Руси до России – М., 1997., 560 с.</w:t>
      </w:r>
    </w:p>
  </w:footnote>
  <w:footnote w:id="4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Сорокин П.А. Главные тенденции нашего времени. Пер. с </w:t>
      </w:r>
      <w:proofErr w:type="spellStart"/>
      <w:r w:rsidRPr="00FE555B">
        <w:rPr>
          <w:rFonts w:ascii="Times New Roman" w:hAnsi="Times New Roman" w:cs="Times New Roman"/>
          <w:sz w:val="16"/>
          <w:szCs w:val="16"/>
        </w:rPr>
        <w:t>анг</w:t>
      </w:r>
      <w:proofErr w:type="spellEnd"/>
      <w:r w:rsidRPr="00FE555B">
        <w:rPr>
          <w:rFonts w:ascii="Times New Roman" w:hAnsi="Times New Roman" w:cs="Times New Roman"/>
          <w:sz w:val="16"/>
          <w:szCs w:val="16"/>
        </w:rPr>
        <w:t>. – М., 1997. С.351</w:t>
      </w:r>
    </w:p>
  </w:footnote>
  <w:footnote w:id="5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Ильин И.А. Путь к очевидности: Сочинения. – М., 1988. С.191.</w:t>
      </w:r>
    </w:p>
  </w:footnote>
  <w:footnote w:id="6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Вагин Д.Ю. Преемственность поколений в сфере духовно-нравственных ценностей современной молодежи России. Диссертация на соискание ученой степени кандидата социологических наук. – </w:t>
      </w:r>
      <w:proofErr w:type="spellStart"/>
      <w:r w:rsidRPr="00FE555B">
        <w:rPr>
          <w:rFonts w:ascii="Times New Roman" w:hAnsi="Times New Roman" w:cs="Times New Roman"/>
          <w:sz w:val="16"/>
          <w:szCs w:val="16"/>
        </w:rPr>
        <w:t>Н.Новгород</w:t>
      </w:r>
      <w:proofErr w:type="spellEnd"/>
      <w:r w:rsidRPr="00FE555B">
        <w:rPr>
          <w:rFonts w:ascii="Times New Roman" w:hAnsi="Times New Roman" w:cs="Times New Roman"/>
          <w:sz w:val="16"/>
          <w:szCs w:val="16"/>
        </w:rPr>
        <w:t>. 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669"/>
    <w:multiLevelType w:val="hybridMultilevel"/>
    <w:tmpl w:val="40BCF378"/>
    <w:lvl w:ilvl="0" w:tplc="3094257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03D5"/>
    <w:multiLevelType w:val="hybridMultilevel"/>
    <w:tmpl w:val="12C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0CCC"/>
    <w:multiLevelType w:val="hybridMultilevel"/>
    <w:tmpl w:val="BBECD5A4"/>
    <w:lvl w:ilvl="0" w:tplc="640ED7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E60F5B"/>
    <w:multiLevelType w:val="hybridMultilevel"/>
    <w:tmpl w:val="A53A3B9E"/>
    <w:lvl w:ilvl="0" w:tplc="309425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855470"/>
    <w:multiLevelType w:val="hybridMultilevel"/>
    <w:tmpl w:val="3D346D2C"/>
    <w:lvl w:ilvl="0" w:tplc="C514099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316E15E3"/>
    <w:multiLevelType w:val="hybridMultilevel"/>
    <w:tmpl w:val="BC62A64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F5B94"/>
    <w:multiLevelType w:val="hybridMultilevel"/>
    <w:tmpl w:val="09CE7E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82FA1"/>
    <w:multiLevelType w:val="hybridMultilevel"/>
    <w:tmpl w:val="C366C7B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B4158"/>
    <w:multiLevelType w:val="hybridMultilevel"/>
    <w:tmpl w:val="3D402D94"/>
    <w:lvl w:ilvl="0" w:tplc="3094257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4636553F"/>
    <w:multiLevelType w:val="hybridMultilevel"/>
    <w:tmpl w:val="81984872"/>
    <w:lvl w:ilvl="0" w:tplc="9F86804E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A5456"/>
    <w:multiLevelType w:val="hybridMultilevel"/>
    <w:tmpl w:val="4CC69CA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581E3ADB"/>
    <w:multiLevelType w:val="hybridMultilevel"/>
    <w:tmpl w:val="50F4FB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427FA"/>
    <w:multiLevelType w:val="hybridMultilevel"/>
    <w:tmpl w:val="CD222F92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20920"/>
    <w:multiLevelType w:val="hybridMultilevel"/>
    <w:tmpl w:val="658C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7"/>
    <w:rsid w:val="00004F83"/>
    <w:rsid w:val="00027710"/>
    <w:rsid w:val="000420F0"/>
    <w:rsid w:val="000B69D8"/>
    <w:rsid w:val="000D5890"/>
    <w:rsid w:val="000E192E"/>
    <w:rsid w:val="000E6603"/>
    <w:rsid w:val="001024C2"/>
    <w:rsid w:val="00150C66"/>
    <w:rsid w:val="00156177"/>
    <w:rsid w:val="00156FF1"/>
    <w:rsid w:val="001C055A"/>
    <w:rsid w:val="001C4AFD"/>
    <w:rsid w:val="00203242"/>
    <w:rsid w:val="0026600B"/>
    <w:rsid w:val="002A37F5"/>
    <w:rsid w:val="002C3A80"/>
    <w:rsid w:val="002C54DA"/>
    <w:rsid w:val="002F2727"/>
    <w:rsid w:val="002F3708"/>
    <w:rsid w:val="003216BE"/>
    <w:rsid w:val="0033127B"/>
    <w:rsid w:val="00340A7E"/>
    <w:rsid w:val="0037111D"/>
    <w:rsid w:val="00371B22"/>
    <w:rsid w:val="00381048"/>
    <w:rsid w:val="00392EB6"/>
    <w:rsid w:val="0039401C"/>
    <w:rsid w:val="003B23BD"/>
    <w:rsid w:val="003B623B"/>
    <w:rsid w:val="003C76F6"/>
    <w:rsid w:val="003D4B58"/>
    <w:rsid w:val="003E58D8"/>
    <w:rsid w:val="00427586"/>
    <w:rsid w:val="00446E79"/>
    <w:rsid w:val="005072B9"/>
    <w:rsid w:val="00522B23"/>
    <w:rsid w:val="0052698B"/>
    <w:rsid w:val="00526D89"/>
    <w:rsid w:val="005372C2"/>
    <w:rsid w:val="005479FA"/>
    <w:rsid w:val="005750EB"/>
    <w:rsid w:val="005764ED"/>
    <w:rsid w:val="005C2477"/>
    <w:rsid w:val="005D17E0"/>
    <w:rsid w:val="00611395"/>
    <w:rsid w:val="0067010F"/>
    <w:rsid w:val="00671828"/>
    <w:rsid w:val="00684D2B"/>
    <w:rsid w:val="00685323"/>
    <w:rsid w:val="00692150"/>
    <w:rsid w:val="006A318D"/>
    <w:rsid w:val="006B2948"/>
    <w:rsid w:val="006B4152"/>
    <w:rsid w:val="006D025E"/>
    <w:rsid w:val="006E2190"/>
    <w:rsid w:val="006E2F75"/>
    <w:rsid w:val="006F6DA6"/>
    <w:rsid w:val="00733973"/>
    <w:rsid w:val="00740D48"/>
    <w:rsid w:val="007611A5"/>
    <w:rsid w:val="0076712C"/>
    <w:rsid w:val="00787A40"/>
    <w:rsid w:val="007C33CD"/>
    <w:rsid w:val="0082106A"/>
    <w:rsid w:val="00834DF4"/>
    <w:rsid w:val="0085223F"/>
    <w:rsid w:val="00880671"/>
    <w:rsid w:val="008B7124"/>
    <w:rsid w:val="008E424B"/>
    <w:rsid w:val="00900CC4"/>
    <w:rsid w:val="009011B4"/>
    <w:rsid w:val="0090769D"/>
    <w:rsid w:val="00912FBE"/>
    <w:rsid w:val="009308FB"/>
    <w:rsid w:val="00936681"/>
    <w:rsid w:val="00937F47"/>
    <w:rsid w:val="009536D5"/>
    <w:rsid w:val="00954F45"/>
    <w:rsid w:val="00985452"/>
    <w:rsid w:val="009917E9"/>
    <w:rsid w:val="009B4943"/>
    <w:rsid w:val="009E60D0"/>
    <w:rsid w:val="009F71AE"/>
    <w:rsid w:val="00A30A0C"/>
    <w:rsid w:val="00A40E62"/>
    <w:rsid w:val="00A56230"/>
    <w:rsid w:val="00A57BC0"/>
    <w:rsid w:val="00A711DF"/>
    <w:rsid w:val="00A847F8"/>
    <w:rsid w:val="00A92954"/>
    <w:rsid w:val="00AB4AD1"/>
    <w:rsid w:val="00AE6664"/>
    <w:rsid w:val="00AF19EB"/>
    <w:rsid w:val="00B13583"/>
    <w:rsid w:val="00B3344E"/>
    <w:rsid w:val="00B65768"/>
    <w:rsid w:val="00B65DDA"/>
    <w:rsid w:val="00B7064D"/>
    <w:rsid w:val="00B71521"/>
    <w:rsid w:val="00B8327D"/>
    <w:rsid w:val="00BA1823"/>
    <w:rsid w:val="00BF26E4"/>
    <w:rsid w:val="00BF4D8A"/>
    <w:rsid w:val="00C546C5"/>
    <w:rsid w:val="00C664C8"/>
    <w:rsid w:val="00CA7145"/>
    <w:rsid w:val="00CB71EC"/>
    <w:rsid w:val="00CC157C"/>
    <w:rsid w:val="00CF7418"/>
    <w:rsid w:val="00D015AB"/>
    <w:rsid w:val="00D0197B"/>
    <w:rsid w:val="00D20C4F"/>
    <w:rsid w:val="00D52DD0"/>
    <w:rsid w:val="00D56650"/>
    <w:rsid w:val="00D6141B"/>
    <w:rsid w:val="00D87C77"/>
    <w:rsid w:val="00D9178C"/>
    <w:rsid w:val="00DA536A"/>
    <w:rsid w:val="00E203CF"/>
    <w:rsid w:val="00E26E9D"/>
    <w:rsid w:val="00E41AD0"/>
    <w:rsid w:val="00E435B5"/>
    <w:rsid w:val="00E6269A"/>
    <w:rsid w:val="00EA44FF"/>
    <w:rsid w:val="00EE13A5"/>
    <w:rsid w:val="00EF5CD6"/>
    <w:rsid w:val="00F04EB2"/>
    <w:rsid w:val="00F35912"/>
    <w:rsid w:val="00F73169"/>
    <w:rsid w:val="00F85517"/>
    <w:rsid w:val="00F975A3"/>
    <w:rsid w:val="00FB2679"/>
    <w:rsid w:val="00FC2B90"/>
    <w:rsid w:val="00FC53A9"/>
    <w:rsid w:val="00FD0DD7"/>
    <w:rsid w:val="00FD6E25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dt-chkal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dt.chka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8371-7D42-41C9-A635-ADB1500B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pioneer</cp:lastModifiedBy>
  <cp:revision>8</cp:revision>
  <cp:lastPrinted>2019-02-05T08:33:00Z</cp:lastPrinted>
  <dcterms:created xsi:type="dcterms:W3CDTF">2018-09-10T20:15:00Z</dcterms:created>
  <dcterms:modified xsi:type="dcterms:W3CDTF">2019-02-05T08:33:00Z</dcterms:modified>
</cp:coreProperties>
</file>