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3F" w:rsidRPr="006B597B" w:rsidRDefault="0085223F" w:rsidP="00AF19EB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9308FB" w:rsidP="00F35912">
      <w:pPr>
        <w:spacing w:after="0" w:line="240" w:lineRule="auto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C48EB5B" wp14:editId="0479C31A">
                <wp:simplePos x="0" y="0"/>
                <wp:positionH relativeFrom="column">
                  <wp:posOffset>-90170</wp:posOffset>
                </wp:positionH>
                <wp:positionV relativeFrom="paragraph">
                  <wp:posOffset>885825</wp:posOffset>
                </wp:positionV>
                <wp:extent cx="4763770" cy="262318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185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1" cy="20169"/>
                            <a:chOff x="1069649" y="1061186"/>
                            <a:chExt cx="21220" cy="20168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11A1" w:rsidRPr="00C94DEB" w:rsidRDefault="009311A1" w:rsidP="0085223F">
                                <w:pPr>
                                  <w:widowControl w:val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C94DE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492" y="1070766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11A1" w:rsidRPr="00763CED" w:rsidRDefault="009311A1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63CE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Выпуск  5</w:t>
                              </w:r>
                              <w:r w:rsidR="00B8223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6123" y="1073498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11A1" w:rsidRPr="00763CED" w:rsidRDefault="00975B42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апрель</w:t>
                              </w:r>
                              <w:r w:rsidR="009311A1" w:rsidRPr="00763CE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202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9311A1" w:rsidRPr="00763CE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7.1pt;margin-top:69.75pt;width:375.1pt;height:206.55pt;z-index:-251680256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">
                <v:rect id="Rectangle 6" o:spid="_x0000_s1027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8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29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0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1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2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3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4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rOlMEAAADbAAAADwAAAGRycy9kb3ducmV2LnhtbERPTYvCMBC9C/6HMMLeNF1FWapRFtFF&#10;USzqHjzONrNtsZmUJmr990YQvM3jfc5k1phSXKl2hWUFn70IBHFqdcGZgt/jsvsFwnlkjaVlUnAn&#10;B7NpuzXBWNsb7+l68JkIIexiVJB7X8VSujQng65nK+LA/dvaoA+wzqSu8RbCTSn7UTSSBgsODTlW&#10;NM8pPR8uRsHPdjccHDfbP5KLdL238yQ5FYlSH53mewz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s6UwQAAANsAAAAPAAAAAAAAAAAAAAAA&#10;AKECAABkcnMvZG93bnJldi54bWxQSwUGAAAAAAQABAD5AAAAjwMAAAAA&#10;" strokecolor="black [0]" strokeweight="6pt">
                    <v:shadow color="#ccc"/>
                  </v:line>
                  <v:rect id="Rectangle 15" o:spid="_x0000_s1035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P8MA&#10;AADbAAAADwAAAGRycy9kb3ducmV2LnhtbERP22rCQBB9F/oPyxR8kbrRXiipq6ggSJFibcTXITtm&#10;U7OzIbvG+PeuUOjbHM51JrPOVqKlxpeOFYyGCQji3OmSCwXZz+rpHYQPyBorx6TgSh5m04feBFPt&#10;LvxN7S4UIoawT1GBCaFOpfS5IYt+6GriyB1dYzFE2BRSN3iJ4baS4yR5kxZLjg0Ga1oayk+7s1Xw&#10;9dpufhfHU73u8s/BPts+Z1tzUKr/2M0/QATqwr/4z73Wcf4L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iP8MAAADbAAAADwAAAAAAAAAAAAAAAACYAgAAZHJzL2Rv&#10;d25yZXYueG1sUEsFBgAAAAAEAAQA9QAAAIgDAAAAAA==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9311A1" w:rsidRPr="00C94DEB" w:rsidRDefault="009311A1" w:rsidP="0085223F">
                          <w:pPr>
                            <w:widowControl w:val="0"/>
                            <w:rPr>
                              <w:rFonts w:ascii="Times New Roman" w:hAnsi="Times New Roman" w:cs="Times New Roman"/>
                            </w:rPr>
                          </w:pPr>
                          <w:r w:rsidRPr="00C94DEB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7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Lv8IAAADbAAAADwAAAGRycy9kb3ducmV2LnhtbERPTWvCQBC9C/6HZYTedKOHoKmriCBI&#10;odBEDz0Ou2OSdnc2ZLdJ+u+7hUJv83ifsz9OzoqB+tB6VrBeZSCItTct1wrut8tyCyJEZIPWMyn4&#10;pgDHw3y2x8L4kUsaqliLFMKhQAVNjF0hZdANOQwr3xEn7uF7hzHBvpamxzGFOys3WZZLhy2nhgY7&#10;OjekP6svp6B6dXZTfgzZTZcP+/4Sd+vt206pp8V0egYRaYr/4j/31aT5Ofz+kg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hLv8IAAADbAAAADwAAAAAAAAAAAAAA&#10;AAChAgAAZHJzL2Rvd25yZXYueG1sUEsFBgAAAAAEAAQA+QAAAJADAAAAAA==&#10;" strokecolor="black [0]" strokeweight=".25pt">
                  <v:shadow color="#ccc"/>
                </v:line>
                <v:oval id="Oval 18" o:spid="_x0000_s1038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Y9cIA&#10;AADbAAAADwAAAGRycy9kb3ducmV2LnhtbERPS2vCQBC+F/wPywjemo0ebIiuIoq10ItNo+BtyE4e&#10;mJ0N2a3Gf98VCr3Nx/ec5XowrbhR7xrLCqZRDIK4sLrhSkH+vX9NQDiPrLG1TAoe5GC9Gr0sMdX2&#10;zl90y3wlQgi7FBXU3neplK6oyaCLbEccuNL2Bn2AfSV1j/cQblo5i+O5NNhwaKixo21NxTX7MQqS&#10;c3Xscvk4lebwOb/uy/fLzs6UmoyHzQKEp8H/i//cHzrMf4Pn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j1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39" type="#_x0000_t202" style="position:absolute;left:11194;top:10707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9311A1" w:rsidRPr="00763CED" w:rsidRDefault="009311A1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763CE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Выпуск  5</w:t>
                        </w:r>
                        <w:r w:rsidR="00B8223A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20" o:spid="_x0000_s1040" type="#_x0000_t202" style="position:absolute;left:11161;top:10734;width:15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9311A1" w:rsidRPr="00763CED" w:rsidRDefault="00975B42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апрель</w:t>
                        </w:r>
                        <w:r w:rsidR="009311A1" w:rsidRPr="00763CED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="009311A1" w:rsidRPr="00763CE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8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5AFAB9" wp14:editId="785174B4">
            <wp:extent cx="1514475" cy="1515469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68" cy="1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6269A"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67F71400" wp14:editId="0CC73286">
                <wp:simplePos x="0" y="0"/>
                <wp:positionH relativeFrom="column">
                  <wp:posOffset>1516380</wp:posOffset>
                </wp:positionH>
                <wp:positionV relativeFrom="paragraph">
                  <wp:posOffset>12700</wp:posOffset>
                </wp:positionV>
                <wp:extent cx="3390900" cy="1685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11A1" w:rsidRPr="00763CED" w:rsidRDefault="009311A1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63C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Департамент образования </w:t>
                            </w:r>
                          </w:p>
                          <w:p w:rsidR="009311A1" w:rsidRPr="00763CED" w:rsidRDefault="009311A1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63C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администрации города Нижнего Новгорода</w:t>
                            </w:r>
                          </w:p>
                          <w:p w:rsidR="009311A1" w:rsidRPr="00763CED" w:rsidRDefault="009311A1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63C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9311A1" w:rsidRPr="00763CED" w:rsidRDefault="009311A1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63C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им. В.П. Чкалова</w:t>
                            </w:r>
                          </w:p>
                          <w:p w:rsidR="009311A1" w:rsidRPr="00763CED" w:rsidRDefault="009311A1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63C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9311A1" w:rsidRPr="00763CED" w:rsidRDefault="009311A1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3C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по проблемам воспитания и семьи </w:t>
                            </w:r>
                            <w:proofErr w:type="spellStart"/>
                            <w:r w:rsidRPr="00763C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им.Н.Н.Белик</w:t>
                            </w:r>
                            <w:proofErr w:type="spellEnd"/>
                          </w:p>
                          <w:p w:rsidR="009311A1" w:rsidRPr="003C76F6" w:rsidRDefault="009311A1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1" type="#_x0000_t202" style="position:absolute;margin-left:119.4pt;margin-top:1pt;width:267pt;height:132.7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" filled="f" stroked="f" strokecolor="black [0]" insetpen="t">
                <v:textbox inset="2.88pt,2.88pt,2.88pt,2.88pt">
                  <w:txbxContent>
                    <w:p w:rsidR="009311A1" w:rsidRPr="00763CED" w:rsidRDefault="009311A1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63C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Департамент образования </w:t>
                      </w:r>
                    </w:p>
                    <w:p w:rsidR="009311A1" w:rsidRPr="00763CED" w:rsidRDefault="009311A1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63C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администрации города Нижнего Новгорода</w:t>
                      </w:r>
                    </w:p>
                    <w:p w:rsidR="009311A1" w:rsidRPr="00763CED" w:rsidRDefault="009311A1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63C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Дворец детского (юношеского) творчества </w:t>
                      </w:r>
                    </w:p>
                    <w:p w:rsidR="009311A1" w:rsidRPr="00763CED" w:rsidRDefault="009311A1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63C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им. В.П. Чкалова</w:t>
                      </w:r>
                    </w:p>
                    <w:p w:rsidR="009311A1" w:rsidRPr="00763CED" w:rsidRDefault="009311A1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63C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Городская научно-практическая лаборатория </w:t>
                      </w:r>
                    </w:p>
                    <w:p w:rsidR="009311A1" w:rsidRPr="00763CED" w:rsidRDefault="009311A1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63C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по проблемам воспитания и семьи </w:t>
                      </w:r>
                      <w:proofErr w:type="spellStart"/>
                      <w:r w:rsidRPr="00763C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им.Н.Н.Белик</w:t>
                      </w:r>
                      <w:proofErr w:type="spellEnd"/>
                    </w:p>
                    <w:p w:rsidR="009311A1" w:rsidRPr="003C76F6" w:rsidRDefault="009311A1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23F" w:rsidRPr="006B597B" w:rsidRDefault="0085223F" w:rsidP="000E6603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975B42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22F30B9" wp14:editId="176D2EA8">
                <wp:simplePos x="0" y="0"/>
                <wp:positionH relativeFrom="column">
                  <wp:posOffset>227330</wp:posOffset>
                </wp:positionH>
                <wp:positionV relativeFrom="paragraph">
                  <wp:posOffset>149225</wp:posOffset>
                </wp:positionV>
                <wp:extent cx="4489450" cy="1113155"/>
                <wp:effectExtent l="0" t="0" r="0" b="1079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5B42" w:rsidRDefault="00975B42" w:rsidP="00975B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5B4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Возрастные особенности детей дошкольников. </w:t>
                            </w:r>
                          </w:p>
                          <w:p w:rsidR="009311A1" w:rsidRPr="00975B42" w:rsidRDefault="00975B42" w:rsidP="00975B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5B4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Как выбрать правильно наставника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40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2" type="#_x0000_t202" style="position:absolute;left:0;text-align:left;margin-left:17.9pt;margin-top:11.75pt;width:353.5pt;height:87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" filled="f" stroked="f">
                <v:textbox>
                  <w:txbxContent>
                    <w:p w:rsidR="00975B42" w:rsidRDefault="00975B42" w:rsidP="00975B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75B4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Возрастные особенности детей дошкольников. </w:t>
                      </w:r>
                    </w:p>
                    <w:p w:rsidR="009311A1" w:rsidRPr="00975B42" w:rsidRDefault="00975B42" w:rsidP="00975B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75B4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Как выбрать правильно наставника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40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5B42" w:rsidRDefault="00975B42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5B42" w:rsidRDefault="00975B42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75B42" w:rsidRDefault="00975B42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600B" w:rsidRDefault="0026600B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476B" w:rsidRPr="00763CED" w:rsidRDefault="00E6269A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3CED">
        <w:rPr>
          <w:rFonts w:ascii="Times New Roman" w:hAnsi="Times New Roman" w:cs="Times New Roman"/>
          <w:b/>
          <w:sz w:val="20"/>
          <w:szCs w:val="20"/>
        </w:rPr>
        <w:t>г. Нижний Новгород</w:t>
      </w:r>
    </w:p>
    <w:p w:rsidR="004125C4" w:rsidRPr="00023271" w:rsidRDefault="00BD476B" w:rsidP="000232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75B42" w:rsidRDefault="00975B42" w:rsidP="00A35C9F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</w:p>
    <w:p w:rsidR="00975B42" w:rsidRDefault="00975B42" w:rsidP="00A35C9F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</w:p>
    <w:p w:rsidR="00975B42" w:rsidRDefault="00975B42" w:rsidP="00A35C9F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</w:p>
    <w:p w:rsidR="00D261BE" w:rsidRDefault="00975B42" w:rsidP="00A35C9F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Сборник создан по материалам городского педагогического факультета председателей дошкольных образовательных учреждений, прошедшего 5 апреля 2023 года «</w:t>
      </w:r>
      <w:r w:rsidRPr="00975B42">
        <w:rPr>
          <w:sz w:val="20"/>
          <w:szCs w:val="20"/>
        </w:rPr>
        <w:t>Возрастные особенности детей дошкольников. Как выбрать правильно наставника»</w:t>
      </w:r>
      <w:r>
        <w:rPr>
          <w:sz w:val="20"/>
          <w:szCs w:val="20"/>
        </w:rPr>
        <w:t xml:space="preserve">. </w:t>
      </w:r>
      <w:r w:rsidR="00A038CC">
        <w:rPr>
          <w:sz w:val="20"/>
          <w:szCs w:val="20"/>
        </w:rPr>
        <w:t>Сборник предназначен для молодых семей, родителей воспитывающих детей дошкольного возраста.</w:t>
      </w:r>
    </w:p>
    <w:p w:rsidR="00120AE3" w:rsidRDefault="00120AE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975B42" w:rsidRDefault="00975B42" w:rsidP="00975B42">
      <w:pPr>
        <w:jc w:val="center"/>
        <w:rPr>
          <w:rFonts w:ascii="Times New Roman" w:hAnsi="Times New Roman" w:cs="Times New Roman"/>
          <w:b/>
        </w:rPr>
      </w:pPr>
      <w:r w:rsidRPr="00975B42">
        <w:rPr>
          <w:rFonts w:ascii="Times New Roman" w:hAnsi="Times New Roman" w:cs="Times New Roman"/>
          <w:b/>
        </w:rPr>
        <w:lastRenderedPageBreak/>
        <w:t>Возрастные особенности детей дошкольников.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Возрастные особенности детей дошкольного возраста связаны с активным физическим и психическим развитием ребенка. </w:t>
      </w: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Начиная с 3-х лет у ребенка постепенно ослабевает связь с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матерью и отцом. Он стремится активно познавать внешний мир, интересуется законами и правилами существования в нем. С началом процесса социализации связаны особенности развития детей дошкольного возраста.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 является главным инструментом познания мира для малыша. Она помогает развитию социального взаимодействия и творческих способностей детей. Психологи выделяют три типа детских игр, которые последовательно сменяют друг друга и соответствуют трем этапам дошкольного возраста.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периода 3-4-х лет (ранний дошкольный возраст) характерна режиссерская игра: малыш использует игрушки и различные предметы для имитации действий взрослых или повторного переживания личного опыта (приготовление обеда для куклы, резка хлеба, покупка вещей, поездка на машине и др.). Такие игры не имеют сложного сюжета, ребенок концентрируется на выполнении одного определенного действия, как бы заново переживает его. В период от 3-х до 4-х лет доминирует предметное мышление.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Приблизительно в 5 лет маленький человек начинает создавать образно-ролевые игры, в которых воображает себя в роли какого-нибудь объекта действительности: статуи, дерева, домашней кошки, увиденного по телевизору певца или актера. В этой игре малыша интересует не само действие, а качества и свойства объекта, его внутренняя сторона. Появление в жизни дошкольника образно-ролевой игры говорит о развитии у него воображения и абстрактного мышления.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период старшего дошкольного возраста (5-7 лет) появляются сюжетно-ролевые игры, в которых дети придумывают сюжет и правила, а также распределяют роли. В сюжетно-ролевых играх важны не сами действия как таковые, а отношения между участниками и сам процесс игры: поход в театр, визит к врачу, поездка на море и пр.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Дошкольный период делится на три этапа и связан с постепенным приобщением ребенка к существованию в обществе. Игра является важнейшим инструментом познания социальных отношений. Игры в жизни ребенка постепенно приобретают более сложные формы, сюжеты и правила, со временем они становятся отображением социальных отношений взрослых. Одновременно с этим увеличивается и время игры, которое у старших дошкольников может достигать нескольких дней. Особенности воспитания детей дошкольного возраста также связаны с игрой как формой имитации социальных отношений. От того, насколько родители и педагоги сумели, благодаря игровой среде, развить понимание законов жизни в обществе, зависит успешная подготовка к школьной и последующей взрослой жизни.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Младший дошкольный возраст характеризуется появлением внимания к форме, размерам и целям использования окружающих его предметов. На этом этапе </w:t>
      </w: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дети могут рисовать простые геометрические фигуры, закрашивать их и вырезать ножницами. Возможно создание простых коллажей и несложных гербариев.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Родителям и воспитателям следует учитывать, что возрастные особенности детей младшего дошкольного возраста не позволяют выдерживать длительные физические или умственные нагрузки. В норме малыш 3-4-х лет может провести за работой 15-20 минут.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стоит давать несколько заданий одновременно, потому что он способен удерживать в памяти только одно основное условие. После выполнения первого задания можно дать следующее, например: нарисовать кружок, закрасить его, нарисовать квадрат, вырезать кружок, вырезать квадрат, наклеить обе фигуры на лист бумаги. Последовательное выполнение действий поможет ребенку обдумать связь между ними и увидеть конечный результат.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3-4 года человек еще не способен четко видеть взаимосвязь между причиной и следствием, его игровые действия нацелены на имитацию процесса и не обязательно приводят к конкретному результату: малыш может приготовить обед для куклы, но забыть ее покормить, может положить в игрушечный фургон кубики для строительства пирамидки, а затем переносить их в нужное место руками.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Эти особенности детской психики необходимо учитывать родителям и не требовать от ребенка того, что он пока еще не может делать.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Взрослые играют важную роль в процессе развития детей раннего и дошкольного возраста, потому что в этот период дети еще не умеют играть совместно, каждый ребенок полностью поглощен процессом игры и не обращает внимания на действия других детей.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воспитания дошкольников предполагают их постепенное приобщение к социальной жизни. Родители и воспитатели должны стараться развивать в малыше ассоциативное мышление, подключая его в процесс совместной игры.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работе в группе детей необходимо постепенно приучать к выполнению ролевых игр, давать каждому одно несложное задание, а затем объединять результаты этих заданий в нечто целое. Например, можно попросить одного ребенка нарисовать желтый круг, другого — вырезать облако, третьего — вырезать домик, а затем объединить эти фигурки в один коллаж.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5 лет, иногда — немного раньше, начинает складываться образ личности, появляются первичные представления о его месте в окружающем мире. Мы уже знаем, что средний дошкольный возраст характеризуется становлением образно-ролевых игр, когда малыш не просто имитирует какое-то увиденное им ранее действие, но и представляет себя в роли какого-то объекта действительности.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этот период дошкольного возраста взрослые должны принимать активное участие в процессе развития ребенка. К 5-летнему возрасту психика дошкольника достигает того момента, когда становится способным распределять в порядке возрастания или убывания до 10-ти различных предметов, последовательно выполнять несколько условий, работать в группе с другими детьми. Особенности развития детей среднего дошкольного возраста связаны с необходимостью научить </w:t>
      </w: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неконфликтному взаимодействию с другими детьми, развить способность работать сообща и уважать игровые роли, которые выполняют другие.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5-летнем возрасте активно развивается речь, проявляется особый интерес к рисованию. Дошкольник начинает различать предметы не только по цветам и форме, но и по оттенкам цвета, начинает самостоятельно выбирать сюжеты для рисунка. По характеру детских рисунков среднего и старшего дошкольного периодов психологи могут определить ключевые доминанты психики и эмоциональное состояние.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детей дошкольного возраста всегда связано с игрой формой познания. Образн</w:t>
      </w: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сюжетно-ролевые игры, выполняемые при участии взрослых, учат детей соблюдать правила, ответственно относиться к поставленному заданию, следить за действиями других участников, проявлять активность. При этом взрослые могут выступать как в роли руководителей, так и в роли старших участников игры. В последнем случае взрослые оказываются включенными в игровой процесс, дети становятся более открытыми и дают взрослым возможность незаметно корректировать процесс игры и направлять действия ее участников.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Возрастные особенности детей старшего дошкольного возраста связаны со становлением аналитического, образного мышления и пониманием основных механизмов социального взаимодействия. Этот период важен тем, что в нем происходит выход малыша из игрового пространства, где он </w:t>
      </w: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выполнял роль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режиссера и игрока, и погружение в пространство познавательное, где от него требуется концентрация внимания и персональная ответственность.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6 лет у ребенка уже сложился образ собственной личности, появились представления о своей половой принадлежности. Рисунки 6-7-летних мальчиков и девочек легко различить по сюжетам, цветам и деталям.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старшего дошкольного возраста способны анализировать предметы по форме и целям назначения, могут находить общие черты различных объектов, комментировать и оценивать действия других детей.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правильном воспитании можно развить у малыша способность к анализу собственных действий, умение различать плохие и хорошие поступки не только номинально, но и по причине результатов, к которым они приводят. Например, в 6 лет человек уже способен понять, что брать без разрешения чужие вещи плохо не потому, что так сказал взрослый, а потому, что эти вещи принадлежат другому человеку, и если кто-то возьмет его личные вещи, ему тоже будет неприятно. В возрасте 6-7-ми лет с детьми можно проводить работу воспитательного характера, пояснять связь причины и следствия через сравнения и ассоциации.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Возможно успешное развитие творческих способностей: запись в изобразительные, театральные кружки, в танцевальные студии, знакомство с компьютером. Всестороннее развитие ребенка способствует его приобщению к дальнейшей школьной жизни, разовьет в нем интерес к знаниям и чувство собственной значимости.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Старший дошкольный возраст связан с подготовкой к ответственной жизни. В этот период дети должны овладеть навыками письма, научиться читать и </w:t>
      </w: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структурно формировать краткую монологическую или диалогическую речь. К 7-ми годам завершается формирование речевого центра, язык становится основным средством общения, мышления и познания ребенка. Словарный запас к 7-ми годам составляет от 2500 до 3000 слов.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Анатомо-физиологические особенности детей дошкольного возраста связаны с их психическим развитием.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Ребенок 3-х лет еще плохо контролирует свои эмоции и не может их подавлять. Даже незначительный физический дискомфорт, как легкий голод или неудобная одежда, способен отвлечь малыша от выполнения какого-то задания или даже от процесса игры.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Мышление и память детей раннего и младшего дошкольного возраста </w:t>
      </w: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непроизвольны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 Дети в этот период еще не способны анализировать поступающую к ним информацию, однако они активно за ней наблюдают и воспроизводят </w:t>
      </w: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увиденное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 физиологическом уровне наблюдается увеличение активности.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костной системы и мышц ребёнка еще не завершено, потому родителям необходимо следить, чтобы малыш не горбился и физически не переутомлялся. Для улучшения моторики рук в этот период рекомендовано заниматься лепкой.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Младшие дошкольники сконцентрированы на своем внутреннем мире, потому сверстников и посторонних взрослых они воспринимают скорее как очередные объекты внешнего мира. Психологи говорят, что дети раннего дошкольного возраста «играют не вместе, а рядом». Однако к 2-3-м годам у детей появляется первичное представление о половой принадлежности.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Дошкольный возраст 4-5-ти лет характеризуется появлением ситуативно-делового поведения, ребенок проявляет активный интерес к сверстникам и другим взрослым. Эмоциональная сфера становится более контролируемой, но непроизвольность памяти и мышления сохраняются. Время работоспособности достигает 25-30 минут.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Особенности развития детей старшего дошкольного возраста связаны с завершением периода активного физического становления организма. К 6-летнему возрасту значительно улучшается слух и зрение, молочные зубы заменяются постоянными, завершается формирование скелета и мышц. Развивается произвольное внимание и память.</w:t>
      </w:r>
    </w:p>
    <w:p w:rsidR="0042294D" w:rsidRPr="0042294D" w:rsidRDefault="0042294D" w:rsidP="00422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 ребенка дошкольного возраста складываются базовые представления о мире, которые влияют на всю его последующую жизнь.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Чрезмерные физические нагрузки, психические, психологические травмы могут негативно отразиться на нормальном развитии дошкольника. Педагогам и родителям необходимо участвовать в развитии творческих способностей детей, постоянно наблюдать за изменениями в мировосприятии и его эмоциональной сферой.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этот период малыш начинает осознавать себя частью большого мира, процесс сопровождается переходными периодами в психике, повышенной </w:t>
      </w: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чувствительностью и эмоциональностью. Отрыв от родителей и погружение в социальную жизнь у некоторых детей вызывает стрессовые ситуации.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Индивидуальные особенности детей дошкольного возраста могут быть связаны с такими факторами, как:</w:t>
      </w:r>
    </w:p>
    <w:p w:rsidR="0042294D" w:rsidRPr="0042294D" w:rsidRDefault="0042294D" w:rsidP="0042294D">
      <w:pPr>
        <w:numPr>
          <w:ilvl w:val="0"/>
          <w:numId w:val="43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</w:pPr>
      <w:proofErr w:type="spellStart"/>
      <w:r w:rsidRPr="0042294D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t>гиперактивность</w:t>
      </w:r>
      <w:proofErr w:type="spellEnd"/>
      <w:r w:rsidRPr="0042294D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t>;</w:t>
      </w:r>
    </w:p>
    <w:p w:rsidR="0042294D" w:rsidRPr="0042294D" w:rsidRDefault="0042294D" w:rsidP="0042294D">
      <w:pPr>
        <w:numPr>
          <w:ilvl w:val="0"/>
          <w:numId w:val="43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t>повышенная тревожность;</w:t>
      </w:r>
    </w:p>
    <w:p w:rsidR="0042294D" w:rsidRPr="0042294D" w:rsidRDefault="0042294D" w:rsidP="0042294D">
      <w:pPr>
        <w:numPr>
          <w:ilvl w:val="0"/>
          <w:numId w:val="43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t>агрессивность;</w:t>
      </w:r>
    </w:p>
    <w:p w:rsidR="0042294D" w:rsidRPr="0042294D" w:rsidRDefault="0042294D" w:rsidP="0042294D">
      <w:pPr>
        <w:numPr>
          <w:ilvl w:val="0"/>
          <w:numId w:val="43"/>
        </w:num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  <w:t>аутизм;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из этих факторов может стать причиной развития патологии и послужить барьером для нормальной социализации ребенка. Ответственность за здоровое дошкольное развитие детей лежит на родителях и педагогах, которым нельзя забывать о том, что целью воспитания является не навязывание определенных моделей поведения, а помощь в становлении всесторонне развитой личности.</w:t>
      </w:r>
    </w:p>
    <w:p w:rsidR="0042294D" w:rsidRPr="0042294D" w:rsidRDefault="0042294D" w:rsidP="00422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Пирамида </w:t>
      </w:r>
      <w:proofErr w:type="spellStart"/>
      <w:r w:rsidRPr="0042294D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Маслоу</w:t>
      </w:r>
      <w:proofErr w:type="spellEnd"/>
      <w:r w:rsidRPr="0042294D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 xml:space="preserve"> как система формирования </w:t>
      </w:r>
    </w:p>
    <w:p w:rsidR="0042294D" w:rsidRDefault="0042294D" w:rsidP="00422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психоэмоционального благополучия дошкольника</w:t>
      </w:r>
    </w:p>
    <w:p w:rsidR="001462AB" w:rsidRPr="0042294D" w:rsidRDefault="001462AB" w:rsidP="00422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Среди проблем всестороннего развития личности ребёнка, особое место занимает психическое и физическое здоровье детей. Эмоциональное развитие дошкольника — это важнейший процесс, который оказывает огромное влияние на психическую жизнь и поведение ребенка. Родителями и педагогами создается определенная атмосфера общения в семье и в ДОУ, где происходит процесс активного становления личности.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Директивные действия взрослых блокируют у ребенка эмоциональное самовыражение, что приводит к неврозам и неадекватным формам поведения.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Накопление проблем в воспитании оборачивается проявлением защитных форм поведения: агрессивности, пассивности, эгоизма. Дети конфликтны со сверстниками, </w:t>
      </w:r>
      <w:proofErr w:type="spell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недисциплинированны</w:t>
      </w:r>
      <w:proofErr w:type="spell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демонстративны, грубы в отношениях с окружающими.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Взрослые не всегда придают значение переживаниям и ощущениям детей. В основном они озабочены развитием их интеллекта, умственных способностей, познавательной сферы.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Современному ребенку, живущему в условиях </w:t>
      </w:r>
      <w:proofErr w:type="spell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стрессогенности</w:t>
      </w:r>
      <w:proofErr w:type="spell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нынешней жизни, требуются для нормального развития дополнительные силы, чтобы избежать психологических и эмоциональных расстройств и нарушений. Родителям необходимо управлять собственной эмоционально-чувственной сферой, а также проявлять внимание и чуткость к области телесных ощущений в самочувствии и поведении ребенка.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Задача </w:t>
      </w: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взрослого помочь ребенку — дошкольнику войти в этот сложный процесс социально-эмоциональных отношений, сформировать у дошкольника чувство уверенности в себе, научить </w:t>
      </w: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осознанно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воспринимать эмоциональное состояние свое и окружающих. Поэтому важно то, какую социальную норму </w:t>
      </w: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внушает взрослый ребенку и в каком стиле ее сообщает; какую эмоцию вкладывает в это сообщение; каким языком говорит об этой </w:t>
      </w: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эмоции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говорит ли вообще; </w:t>
      </w: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какой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жанр своего родительского поведения транслирует ребенку (разговорный, телесный), насколько он безопасен для развития ребенка.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Общеизвестно: дошкольный возраст период наиболее стремительного физического и психического развития, период первоначального формирования физических и психических качеств, столь необходимых человеку в течение всей последующей жизни. Обычно образ детства рисуют через привычные характеристики: развитие речи, </w:t>
      </w:r>
      <w:proofErr w:type="spell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сенсомоторику</w:t>
      </w:r>
      <w:proofErr w:type="spell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познавательные процессы, социальные умения. Но динамику развития личности нельзя представить без, становления ее потребностей, мотивов, направленности. Для этого обратимся к пирамиде потребностей, разработанной </w:t>
      </w:r>
      <w:proofErr w:type="spell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А.Маслоу</w:t>
      </w:r>
      <w:proofErr w:type="spell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462AB" w:rsidRDefault="001462AB" w:rsidP="001462AB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306AA8" wp14:editId="317884FA">
            <wp:extent cx="3118733" cy="1906585"/>
            <wp:effectExtent l="0" t="0" r="5715" b="0"/>
            <wp:docPr id="29" name="Рисунок 29" descr="Как работает пирамида Маслоу, и почему это полезно в рекла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работает пирамида Маслоу, и почему это полезно в реклам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28" cy="190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4D" w:rsidRPr="0042294D" w:rsidRDefault="0042294D" w:rsidP="001462AB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Что предположил </w:t>
      </w:r>
      <w:proofErr w:type="spell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Маслоу</w:t>
      </w:r>
      <w:proofErr w:type="spell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 Все потребности человека организованы в иерархическую систему приоритета, или доминирования. Те, что расположены внизу, должны быть удовлетворены, более или менее, до того, как индивид осознает наличие потребности более высокого порядка. Так, самыми сильными и неотложными считаются Физиологические потребности (в пище, воде, кислороде, физической активности, защите от экстремальных температур и в сенсорной стимуляции). Неудовлетворенность физиологического уровня вызывает у ребенка негативные эмоции — от тихого плача до громкого крика.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Второй уровень в пирамиде потребностей — в безопасности и защите, в организации стабильности, в законе и порядке. В предсказуемости событий, в свободе от таких угроз, как болезнь, страх и хаос. Именно дети раннего дошкольного возраста испытывают тревогу, переходящую в аффекты, если вдруг меняется обстановка. Доказательства тому трудности адаптационного периода при зачислении в ДОУ, при поступлении в школу. В этих случаях определенный гарант удовлетворения потребностей в безопасности стабильность окружающей обстановки (в семье, ДОУ), порядок, определенный режим.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в окружении ребенка отсутствует режим и дисциплина, он, не чувствуя себя защищенным от внешней среды, начинает искать более стабильную жизненную территорию (из детского сада стремится домой и, наоборот, из дома рвется к бабушке). Если родители ничем не ограничивают ребенка, то он растет </w:t>
      </w: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вне «маяков» стабильности, вне позитивной зависимости от внешней среды. Ссоры взрослых, физические оскорбления, разлука, развод это тоже факторы, нарушающие необходимое для ребенка ощущение безопасности, поскольку окружение в его понимании становится непредсказуемым, ненадежным. Отсюда неуправляемость в поведении, импульсивность, </w:t>
      </w:r>
      <w:proofErr w:type="spell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гиперактивность</w:t>
      </w:r>
      <w:proofErr w:type="spell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озлобленность, тревожность, </w:t>
      </w:r>
      <w:proofErr w:type="spell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астеничность</w:t>
      </w:r>
      <w:proofErr w:type="spell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Могут появиться трудности во взаимодействии с другими детьми. Ощущение благополучия и безопасности зависит от окружающей среды, от помощи взрослых и минимальной возможности самозащиты.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Наблюдения показывают: эмоциональный комфорт ребенка напрямую связан с потребностью ощущать любовь и с приятием его окружающими людьми — не только близкими взрослыми, но и сверстниками. Детство — период активного развертывания растущего человека, его личностного «вызревания» протекает при непосредственном взаимодействии </w:t>
      </w: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взрослыми (родителями, воспитателями и др.). В этом процессе «стыкуются» важные индивидуальные и социальные установки ребенка, среди которых приоритетной становится потребность признания и любви как проявление и утверждении себя среди окружающих.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дошкольников значимо на просто доброжелательное внимание взрослых и сотрудничество — им важно уважение со стороны, взаимопонимание и сопереживание.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Однако для совместного решения специфических задач, которые ребенок не хочет или не может решить </w:t>
      </w: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взрослым, необходим и личностно значимый сверстник. Чем старше становится ребенок, тем большую роль начинает играть такой аспект социально-эмоционального развития, как овладение формами и нормами общественных отношений. И это означает, что дошкольник начинает осваивать следующий уровень пирамиды потребностей по </w:t>
      </w:r>
      <w:proofErr w:type="spell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Маслоу</w:t>
      </w:r>
      <w:proofErr w:type="spell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уважения и самоуважения. Возникает стремление к признанию и одобрению со стороны окружающих людей. Из данного качества при нормальном воспитании вырастает потребность в достижении успехов, целеустремленность, чувство уверенности в себе, самостоятельность. Вот почему так важно помнить, что негативный опыт общения в ряде случаев не побуждает, а отвращает ребенка от стремления утвердить себя в мире человеческих отношений. Более того, факт этот может привести к возникновению защитных механизмов — «стены» между ребенком и человеческим миром, «слепоты по отношению к окружающему миру». В то же время конструктивное общение </w:t>
      </w: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взрослыми и сверстниками дает ему возможность осознать свое Я, поскольку происходит становление Я-концепции. При благоприятных условиях воспитания – доброжелательном отношении взрослых и сверстников удовлетворяется потребность ребенка в одобрении, признании, положительной оценке.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каждым годом, по мере взросления ребенок становится все более самостоятельным, независимым от взрослых — обогащается его социальный опыт</w:t>
      </w: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сложняются взаимоотношения с окружающими. Это позволяет ему более полно осознавать себя, свои достоинства и недостатки. К 5 годам малыш может оценить свой поступок — с точки зрения его последствий — в адрес другого человека и самого себя. Ему уже понятен смысл рассуждения: «Если я сделаю плохо другому, будет грустно и неприятно и ему, и мне; если я поступлю хорошо — нам обоим </w:t>
      </w: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будет радостно». У ребенка складываются интересы и ценностные ориентации, предпочтения определенных видов деятельности и способов поведения, характерные для мальчиков и девочек.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Процессу личностного осознания способствуют как оценка со стороны, так и самооценка. На протяжении дошкольного детства самооценка, оценочные суждения о себе становятся все более полными, детальными, развернутыми. Теперь ребенок способен осознать себя, свое положение среди взрослых и сверстников, отношение к себе окружающих </w:t>
      </w: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 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«Меня любят: играют со мной, дают игрушки, угощают»). В старшем дошкольном возрасте он все чаще начинает оценивать свои личностные нравственные качества, осознавать, дифференцировать эмоциональное состояние. Возрастает самостоятельность и критичность оценки и самооценки. Ребенок обращает </w:t>
      </w: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внимание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прежде всего на те качества и особенности поведения, которые чаще всего оценивают окружающие и от которых зависит его положение в группе. Он </w:t>
      </w: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оценивает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прежде всего других, нежели себя. Отсюда создаются предпосылки для формирования потребности в </w:t>
      </w:r>
      <w:proofErr w:type="spell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самоактуализации</w:t>
      </w:r>
      <w:proofErr w:type="spell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т.е. быть в мире с самим собой, быть тем, кем можешь быть, быть верным своей природе.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правило, самооценка дошкольника завышена, это своеобразный механизм личностной защиты в тех случаях, когда его с кем-то сравнивают. Очень важно понимать: ребенку необходима похвала, положительная оценка взрослого. Обсуждая поведение ребенка, целесообразно оценивать не его личность в целом </w:t>
      </w: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 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«хороший», «добрый», «ленивый» и т.д.), а конкретные действия и поступки, сравнивать достижения и поступки с его собственными успехами и неудачами, а не с достижениями других.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Суть в том, что, если ребенок воспитан в безопасной, дружеской, заботливой атмосфере, он стремится стать настолько хорошим, насколько позволяют его способности, его природа.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Наказание и поощрение в эмоциональном развитии дошкольника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педагогике в качестве стимулирования распространены такие компоненты методы эмоционального развития, как поощрение и наказание.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Поощрением называют выражение положительной оценки действий детей. Оно закрепляет положительные навыки и привычки. Действие поощрения предполагает возбуждение позитивных эмоций, вселяет уверенность. Поощрение может проявляться в различных вариантах: одобрение, похвала, благодарность, предоставление почетных прав, награждение. Несмотря на кажущуюся простоту, поощрение требует тщательной дозировки и осторожности, так как неумение использовать этот метод может принести вред воспитанию.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Поощрение должно быть естественным следствием поступка ребенка, а не следствием его стремления получить поощрение. Важно, чтобы поощрение не противопоставляло ребенка остальным членам общества. Оно должно быть справедливым и. При использовании поощрения необходимо учитывать индивидуальные качества поощряемого.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Наказание – это компонент педагогического стимулирования, применение которого должно предупреждать нежелательные поступки детей, тормозить их, вызывать чувство вины перед собой и другими людьми.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Известны следующие виды наказания: наложение дополнительных обязанностей; лишение или ограничение определенных прав; выражение морального порицания, осуждения. </w:t>
      </w:r>
      <w:proofErr w:type="gram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Перечисленное</w:t>
      </w:r>
      <w:proofErr w:type="gram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реализоваться в различных формах: по логике естественных последствий, наказания-экспромты, традиционные наказания.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Наказание должно быть справедливым, тщательно продуманным и ни в коем случае не должно унижать достоинство ребенка. Это сильнодействующий метод. Ошибку взрослых в наказании исправить значительно труднее, чем в любом другом случае, поэтому нельзя торопиться наказывать до тех пор, пока нет полной уверенности в справедливости наказания и его позитивном влиянии на поведение детей.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Нельзя дать каких-либо общих рецептов в решении вопроса о наказании, так как каждый поступок всегда индивидуален. В зависимости от того, кем он совершен, при каких обстоятельствах, каковы причины, побудившие его совершить, наказание может быть очень различным.</w:t>
      </w:r>
    </w:p>
    <w:p w:rsidR="0042294D" w:rsidRP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Развитие отрицательных эмоций в значительной мере обусловлено неустойчивостью эмоциональной сферы детей и тесно связано с фрустрацией. Фрустрация – это эмоциональная реакция на помеху при достижении осознанной цели. Фрустрация может быть разрешена по-разному, в зависимости от того, преодолено ли препятствие, сделан ли его обход или найдена замещающая цель. Привычные способы разрешения </w:t>
      </w:r>
      <w:proofErr w:type="spell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фрустрирующей</w:t>
      </w:r>
      <w:proofErr w:type="spell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ситуации определяют возникающие при этом эмоции. Часть повторяющееся в раннем детстве состояние фрустрации и стереотипные формы ее преодоления у одних закрепляют вялость, безразличие, безынициативность, у других – агрессивность, завистливость, озлобленность.</w:t>
      </w:r>
    </w:p>
    <w:p w:rsidR="0042294D" w:rsidRDefault="0042294D" w:rsidP="0042294D">
      <w:pPr>
        <w:spacing w:before="90"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Поэтому для </w:t>
      </w:r>
      <w:proofErr w:type="spell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избежания</w:t>
      </w:r>
      <w:proofErr w:type="spell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подобных эффектов нежелательно при воспитании ребенка слишком часто добиваться выполнения своих требований прямым нажимом. Настаивая на немедленном выполнении требований, взрослые не предоставляют ребенку возможности самому достигнуть поставленной цели и создают </w:t>
      </w:r>
      <w:proofErr w:type="spellStart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фрустрирующие</w:t>
      </w:r>
      <w:proofErr w:type="spellEnd"/>
      <w:r w:rsidRPr="004229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условия, которые способствуют закреплению упрямства и агрессивности у одних и безынициативности – у других.</w:t>
      </w:r>
    </w:p>
    <w:p w:rsidR="0042294D" w:rsidRDefault="0042294D" w:rsidP="0042294D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42294D" w:rsidRPr="0042294D" w:rsidRDefault="0042294D" w:rsidP="0042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Методика «ДОМ». </w:t>
      </w:r>
    </w:p>
    <w:p w:rsidR="0042294D" w:rsidRPr="0042294D" w:rsidRDefault="0042294D" w:rsidP="0042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Степень удовлетворения базовых потребностей ребенка в семье.</w:t>
      </w:r>
    </w:p>
    <w:p w:rsidR="0042294D" w:rsidRPr="0042294D" w:rsidRDefault="0042294D" w:rsidP="00422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Упрощенный вариант для ребенка.</w:t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294D" w:rsidRPr="0042294D" w:rsidRDefault="0042294D" w:rsidP="0042294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Выберите подходящее время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чтобы </w:t>
      </w:r>
      <w:proofErr w:type="gramStart"/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обратиться к ребенку с просьбой провести</w:t>
      </w:r>
      <w:proofErr w:type="gramEnd"/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работу над методикой ДОМ. Это время, когда ребенок свободен от важных дел и может с вами поговорить.</w:t>
      </w:r>
    </w:p>
    <w:p w:rsidR="0042294D" w:rsidRPr="0042294D" w:rsidRDefault="0042294D" w:rsidP="0042294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94D" w:rsidRPr="0042294D" w:rsidRDefault="0042294D" w:rsidP="0042294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Подойдите к ребенку с просьбой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>. Спросите разрешения.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2294D" w:rsidRPr="0042294D" w:rsidRDefault="0042294D" w:rsidP="0042294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Пример 1.</w:t>
      </w:r>
    </w:p>
    <w:p w:rsidR="0042294D" w:rsidRPr="0042294D" w:rsidRDefault="0042294D" w:rsidP="0042294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(Имя…), я пообщалась с психологом на тему наших отношений с тобой, он мне дал один занимательный тест. У меня получились очень любопытные результаты. Хотела бы их с тобой обсудить, если у тебя есть на это время. </w:t>
      </w:r>
    </w:p>
    <w:p w:rsidR="0042294D" w:rsidRPr="0042294D" w:rsidRDefault="0042294D" w:rsidP="0042294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94D" w:rsidRPr="0042294D" w:rsidRDefault="0042294D" w:rsidP="0042294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Пример 2.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(Имя…), я заполнила один любопытный тест, который показал, как родителю можно улучшить отношения с ребенком. Хотела бы обсудить свои результаты с тобой и попросить </w:t>
      </w:r>
      <w:proofErr w:type="gramStart"/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тебя</w:t>
      </w:r>
      <w:proofErr w:type="gramEnd"/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тоже заполнить. Ты могла бы уделить этому 10 минут?</w:t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94D" w:rsidRPr="0042294D" w:rsidRDefault="0042294D" w:rsidP="0042294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Проведите ребенка по шагам методики.</w:t>
      </w:r>
    </w:p>
    <w:p w:rsidR="001462AB" w:rsidRDefault="001462AB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1) 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Прочитайте описание каждой потребности</w:t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94D" w:rsidRPr="0042294D" w:rsidRDefault="0042294D" w:rsidP="00422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0184B9" wp14:editId="424DA04C">
            <wp:extent cx="3201214" cy="2296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56" cy="230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7"/>
        <w:gridCol w:w="4744"/>
      </w:tblGrid>
      <w:tr w:rsidR="0042294D" w:rsidRPr="0042294D" w:rsidTr="00D154B2">
        <w:trPr>
          <w:jc w:val="center"/>
        </w:trPr>
        <w:tc>
          <w:tcPr>
            <w:tcW w:w="3256" w:type="dxa"/>
            <w:shd w:val="clear" w:color="auto" w:fill="auto"/>
          </w:tcPr>
          <w:p w:rsidR="0042294D" w:rsidRPr="0042294D" w:rsidRDefault="0042294D" w:rsidP="00D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ПОТРЕБНОСТЬ</w:t>
            </w:r>
          </w:p>
        </w:tc>
        <w:tc>
          <w:tcPr>
            <w:tcW w:w="6089" w:type="dxa"/>
            <w:shd w:val="clear" w:color="auto" w:fill="auto"/>
          </w:tcPr>
          <w:p w:rsidR="0042294D" w:rsidRPr="0042294D" w:rsidRDefault="0042294D" w:rsidP="00D1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9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42294D" w:rsidRPr="0042294D" w:rsidTr="00D154B2">
        <w:trPr>
          <w:jc w:val="center"/>
        </w:trPr>
        <w:tc>
          <w:tcPr>
            <w:tcW w:w="3256" w:type="dxa"/>
            <w:shd w:val="clear" w:color="auto" w:fill="auto"/>
          </w:tcPr>
          <w:p w:rsidR="0042294D" w:rsidRPr="0042294D" w:rsidRDefault="0042294D" w:rsidP="00D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Самоактуализация</w:t>
            </w:r>
            <w:proofErr w:type="spellEnd"/>
          </w:p>
        </w:tc>
        <w:tc>
          <w:tcPr>
            <w:tcW w:w="6089" w:type="dxa"/>
            <w:shd w:val="clear" w:color="auto" w:fill="auto"/>
          </w:tcPr>
          <w:p w:rsidR="0042294D" w:rsidRPr="0042294D" w:rsidRDefault="0042294D" w:rsidP="00D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развить и реализовать свой потенциал полностью (реализация своих целей, способностей, потребность в личностном росте, самовыражении)</w:t>
            </w:r>
          </w:p>
        </w:tc>
      </w:tr>
      <w:tr w:rsidR="0042294D" w:rsidRPr="0042294D" w:rsidTr="00D154B2">
        <w:trPr>
          <w:jc w:val="center"/>
        </w:trPr>
        <w:tc>
          <w:tcPr>
            <w:tcW w:w="3256" w:type="dxa"/>
            <w:shd w:val="clear" w:color="auto" w:fill="auto"/>
          </w:tcPr>
          <w:p w:rsidR="0042294D" w:rsidRPr="0042294D" w:rsidRDefault="0042294D" w:rsidP="00D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</w:t>
            </w:r>
          </w:p>
        </w:tc>
        <w:tc>
          <w:tcPr>
            <w:tcW w:w="6089" w:type="dxa"/>
            <w:shd w:val="clear" w:color="auto" w:fill="auto"/>
          </w:tcPr>
          <w:p w:rsidR="0042294D" w:rsidRPr="0042294D" w:rsidRDefault="0042294D" w:rsidP="00D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Потребность ощущать себя </w:t>
            </w:r>
            <w:proofErr w:type="gramStart"/>
            <w:r w:rsidRPr="004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ценимым</w:t>
            </w:r>
            <w:proofErr w:type="gramEnd"/>
            <w:r w:rsidRPr="004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другими, уважение со стороны родителей и ближайшего окружения. Признание достижений и успехов, высокая оценка, одобрение. Уважение другими, формирует в ребенке самоуважение.</w:t>
            </w:r>
          </w:p>
        </w:tc>
      </w:tr>
      <w:tr w:rsidR="0042294D" w:rsidRPr="0042294D" w:rsidTr="00D154B2">
        <w:trPr>
          <w:jc w:val="center"/>
        </w:trPr>
        <w:tc>
          <w:tcPr>
            <w:tcW w:w="3256" w:type="dxa"/>
            <w:shd w:val="clear" w:color="auto" w:fill="auto"/>
          </w:tcPr>
          <w:p w:rsidR="0042294D" w:rsidRPr="0042294D" w:rsidRDefault="0042294D" w:rsidP="00D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любви и принадлежности</w:t>
            </w:r>
          </w:p>
        </w:tc>
        <w:tc>
          <w:tcPr>
            <w:tcW w:w="6089" w:type="dxa"/>
            <w:shd w:val="clear" w:color="auto" w:fill="auto"/>
          </w:tcPr>
          <w:p w:rsidR="0042294D" w:rsidRPr="0042294D" w:rsidRDefault="0042294D" w:rsidP="00D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здоровых, теплых и любящих отношениях с родителями, близкими.</w:t>
            </w:r>
          </w:p>
        </w:tc>
      </w:tr>
      <w:tr w:rsidR="0042294D" w:rsidRPr="0042294D" w:rsidTr="00D154B2">
        <w:trPr>
          <w:jc w:val="center"/>
        </w:trPr>
        <w:tc>
          <w:tcPr>
            <w:tcW w:w="3256" w:type="dxa"/>
            <w:shd w:val="clear" w:color="auto" w:fill="auto"/>
          </w:tcPr>
          <w:p w:rsidR="0042294D" w:rsidRPr="0042294D" w:rsidRDefault="0042294D" w:rsidP="00D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</w:t>
            </w:r>
          </w:p>
        </w:tc>
        <w:tc>
          <w:tcPr>
            <w:tcW w:w="6089" w:type="dxa"/>
            <w:shd w:val="clear" w:color="auto" w:fill="auto"/>
          </w:tcPr>
          <w:p w:rsidR="0042294D" w:rsidRPr="0042294D" w:rsidRDefault="0042294D" w:rsidP="00D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защищенности от опасности, нападения, угрозы. Чувство уверенности, избавление от страха и неудач.</w:t>
            </w:r>
          </w:p>
        </w:tc>
      </w:tr>
      <w:tr w:rsidR="0042294D" w:rsidRPr="0042294D" w:rsidTr="00D154B2">
        <w:trPr>
          <w:jc w:val="center"/>
        </w:trPr>
        <w:tc>
          <w:tcPr>
            <w:tcW w:w="3256" w:type="dxa"/>
            <w:shd w:val="clear" w:color="auto" w:fill="auto"/>
          </w:tcPr>
          <w:p w:rsidR="0042294D" w:rsidRPr="0042294D" w:rsidRDefault="0042294D" w:rsidP="00D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Физиологические потребности</w:t>
            </w:r>
          </w:p>
        </w:tc>
        <w:tc>
          <w:tcPr>
            <w:tcW w:w="6089" w:type="dxa"/>
            <w:shd w:val="clear" w:color="auto" w:fill="auto"/>
          </w:tcPr>
          <w:p w:rsidR="0042294D" w:rsidRPr="0042294D" w:rsidRDefault="0042294D" w:rsidP="00D1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кислороде, воде, пище, физическом здоровье и комфорте</w:t>
            </w:r>
          </w:p>
        </w:tc>
      </w:tr>
    </w:tbl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294D" w:rsidRPr="0042294D" w:rsidRDefault="0042294D" w:rsidP="0042294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2) 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Пользуясь описанием потребностей из таблицы и приведёнными вами примерами,</w:t>
      </w:r>
    </w:p>
    <w:p w:rsidR="0042294D" w:rsidRPr="0042294D" w:rsidRDefault="0042294D" w:rsidP="0042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попросите ребёнка отметить на шкалах от 0 до 10 (где 10 – самый высокий уровень), в какой степени, по его мнению, родителем удовлетворяется каждая его потребность?</w:t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94D" w:rsidRPr="0042294D" w:rsidRDefault="0042294D" w:rsidP="00422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294D">
        <w:rPr>
          <w:rFonts w:ascii="Times New Roman" w:hAnsi="Times New Roman" w:cs="Times New Roman"/>
          <w:b/>
          <w:sz w:val="20"/>
          <w:szCs w:val="20"/>
        </w:rPr>
        <w:t>|-----|-----|-----|-----|-----|-----|-----|-----|-----|-----|          Физиологические потребности</w:t>
      </w:r>
    </w:p>
    <w:p w:rsidR="0042294D" w:rsidRPr="0042294D" w:rsidRDefault="0042294D" w:rsidP="00422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94D">
        <w:rPr>
          <w:rFonts w:ascii="Times New Roman" w:hAnsi="Times New Roman" w:cs="Times New Roman"/>
          <w:sz w:val="20"/>
          <w:szCs w:val="20"/>
        </w:rPr>
        <w:t>0         1          2          3          4         5          6         7          8          9       10 (100%)</w:t>
      </w:r>
    </w:p>
    <w:p w:rsidR="0042294D" w:rsidRPr="0042294D" w:rsidRDefault="0042294D" w:rsidP="00422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94D" w:rsidRPr="0042294D" w:rsidRDefault="0042294D" w:rsidP="00422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94D" w:rsidRPr="0042294D" w:rsidRDefault="0042294D" w:rsidP="00422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294D">
        <w:rPr>
          <w:rFonts w:ascii="Times New Roman" w:hAnsi="Times New Roman" w:cs="Times New Roman"/>
          <w:b/>
          <w:sz w:val="20"/>
          <w:szCs w:val="20"/>
        </w:rPr>
        <w:t>|-----|-----|-----|-----|-----|-----|-----|-----|-----|-----|          Безопасность</w:t>
      </w:r>
    </w:p>
    <w:p w:rsidR="0042294D" w:rsidRPr="0042294D" w:rsidRDefault="0042294D" w:rsidP="00422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294D">
        <w:rPr>
          <w:rFonts w:ascii="Times New Roman" w:hAnsi="Times New Roman" w:cs="Times New Roman"/>
          <w:sz w:val="20"/>
          <w:szCs w:val="20"/>
        </w:rPr>
        <w:t>0         1          2          3         4          5          6          7          8         9       10 (100%)</w:t>
      </w:r>
    </w:p>
    <w:p w:rsidR="0042294D" w:rsidRPr="0042294D" w:rsidRDefault="0042294D" w:rsidP="00422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94D" w:rsidRPr="0042294D" w:rsidRDefault="0042294D" w:rsidP="00422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94D" w:rsidRPr="001462AB" w:rsidRDefault="0042294D" w:rsidP="0042294D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42294D">
        <w:rPr>
          <w:rFonts w:ascii="Times New Roman" w:hAnsi="Times New Roman" w:cs="Times New Roman"/>
          <w:b/>
          <w:sz w:val="20"/>
          <w:szCs w:val="20"/>
        </w:rPr>
        <w:t>|-----|-----|-----|-----|-----|-----|-</w:t>
      </w:r>
      <w:r w:rsidR="001462AB">
        <w:rPr>
          <w:rFonts w:ascii="Times New Roman" w:hAnsi="Times New Roman" w:cs="Times New Roman"/>
          <w:b/>
          <w:sz w:val="20"/>
          <w:szCs w:val="20"/>
        </w:rPr>
        <w:t xml:space="preserve">----|-----|-----|-----| </w:t>
      </w:r>
      <w:r w:rsidRPr="001462AB">
        <w:rPr>
          <w:rFonts w:ascii="Times New Roman" w:hAnsi="Times New Roman" w:cs="Times New Roman"/>
          <w:b/>
          <w:sz w:val="18"/>
          <w:szCs w:val="20"/>
        </w:rPr>
        <w:t xml:space="preserve">Потребность в любви и </w:t>
      </w:r>
      <w:r w:rsidR="001462AB" w:rsidRPr="001462AB">
        <w:rPr>
          <w:rFonts w:ascii="Times New Roman" w:hAnsi="Times New Roman" w:cs="Times New Roman"/>
          <w:b/>
          <w:sz w:val="18"/>
          <w:szCs w:val="20"/>
        </w:rPr>
        <w:t>принадлежности</w:t>
      </w:r>
    </w:p>
    <w:p w:rsidR="0042294D" w:rsidRPr="0042294D" w:rsidRDefault="0042294D" w:rsidP="00422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294D">
        <w:rPr>
          <w:rFonts w:ascii="Times New Roman" w:hAnsi="Times New Roman" w:cs="Times New Roman"/>
          <w:sz w:val="20"/>
          <w:szCs w:val="20"/>
        </w:rPr>
        <w:t>0         1          2          3          4         5          6          7         8          9       10</w:t>
      </w:r>
      <w:r w:rsidRPr="00422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294D">
        <w:rPr>
          <w:rFonts w:ascii="Times New Roman" w:hAnsi="Times New Roman" w:cs="Times New Roman"/>
          <w:sz w:val="20"/>
          <w:szCs w:val="20"/>
        </w:rPr>
        <w:t>(100%)</w:t>
      </w:r>
      <w:r w:rsidRPr="0042294D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42294D" w:rsidRPr="0042294D" w:rsidRDefault="0042294D" w:rsidP="00422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94D" w:rsidRPr="0042294D" w:rsidRDefault="0042294D" w:rsidP="004229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94D" w:rsidRPr="0042294D" w:rsidRDefault="0042294D" w:rsidP="00422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294D">
        <w:rPr>
          <w:rFonts w:ascii="Times New Roman" w:hAnsi="Times New Roman" w:cs="Times New Roman"/>
          <w:b/>
          <w:sz w:val="20"/>
          <w:szCs w:val="20"/>
        </w:rPr>
        <w:t>|-----|-----|-----|-----|-----|-----|-----|-----|-----|-----|          Уважение</w:t>
      </w:r>
    </w:p>
    <w:p w:rsidR="0042294D" w:rsidRPr="0042294D" w:rsidRDefault="0042294D" w:rsidP="00422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294D">
        <w:rPr>
          <w:rFonts w:ascii="Times New Roman" w:hAnsi="Times New Roman" w:cs="Times New Roman"/>
          <w:sz w:val="20"/>
          <w:szCs w:val="20"/>
        </w:rPr>
        <w:t>0         1          2           3         4         5            6         7         8         9       10 (100%)</w:t>
      </w:r>
      <w:r w:rsidRPr="0042294D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42294D" w:rsidRPr="0042294D" w:rsidRDefault="0042294D" w:rsidP="00422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294D" w:rsidRPr="0042294D" w:rsidRDefault="0042294D" w:rsidP="00422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294D">
        <w:rPr>
          <w:rFonts w:ascii="Times New Roman" w:hAnsi="Times New Roman" w:cs="Times New Roman"/>
          <w:b/>
          <w:sz w:val="20"/>
          <w:szCs w:val="20"/>
        </w:rPr>
        <w:t xml:space="preserve">|-----|-----|-----|-----|-----|-----|-----|-----|-----|-----|          </w:t>
      </w:r>
      <w:proofErr w:type="spellStart"/>
      <w:r w:rsidRPr="0042294D">
        <w:rPr>
          <w:rFonts w:ascii="Times New Roman" w:hAnsi="Times New Roman" w:cs="Times New Roman"/>
          <w:b/>
          <w:sz w:val="20"/>
          <w:szCs w:val="20"/>
        </w:rPr>
        <w:t>Самоактуализация</w:t>
      </w:r>
      <w:proofErr w:type="spellEnd"/>
    </w:p>
    <w:p w:rsidR="0042294D" w:rsidRPr="0042294D" w:rsidRDefault="0042294D" w:rsidP="00422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294D">
        <w:rPr>
          <w:rFonts w:ascii="Times New Roman" w:hAnsi="Times New Roman" w:cs="Times New Roman"/>
          <w:sz w:val="20"/>
          <w:szCs w:val="20"/>
        </w:rPr>
        <w:t>0          1          2          3         4          5          6          7          8         9       10</w:t>
      </w:r>
      <w:r w:rsidRPr="0042294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294D">
        <w:rPr>
          <w:rFonts w:ascii="Times New Roman" w:hAnsi="Times New Roman" w:cs="Times New Roman"/>
          <w:sz w:val="20"/>
          <w:szCs w:val="20"/>
        </w:rPr>
        <w:t>(100%)</w:t>
      </w:r>
    </w:p>
    <w:p w:rsidR="0042294D" w:rsidRPr="0042294D" w:rsidRDefault="0042294D" w:rsidP="004229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3)  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Перенесите полученные значения ребенка по каждой отдельной шкале на предложенную схему и соедините точки – прямыми линиями. Посмотрите, что получилось.</w:t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94D" w:rsidRPr="0042294D" w:rsidRDefault="0042294D" w:rsidP="00422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70B5D73" wp14:editId="4A0CD673">
            <wp:extent cx="4483940" cy="486664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19" cy="487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4) 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Расшифруйте значения.</w:t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Фундамент: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294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физиологические потребности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42294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безопасность</w:t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Фундамент является основой для дома. По сути, от него зависит прочность и устойчивость вашего дома. Посмотрите, на каком значении они находятся? И если не на 10-ке, то поставьте стрелочку вбок – это направление развития.</w:t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Стены: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294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любовь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42294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уважение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с фундаментом все в порядке, а стены шаткие, то хорошей крыши не получится. Обозначьте стрелками направления развития.</w:t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Крыша: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294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самоактуализация</w:t>
      </w:r>
      <w:proofErr w:type="spellEnd"/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 крыши зависит безопасность и уют в доме. Осадки падают сверху и от того, на сколько прочная крыша, </w:t>
      </w:r>
      <w:proofErr w:type="gramStart"/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зависит</w:t>
      </w:r>
      <w:proofErr w:type="gramEnd"/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сколько дом простоит. Если крыша плоская, то на ней будут постоянно задерживаться осадки, а это значит, 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что она может протечь, если она протекает, тогда это отражается на состоянии всего дома. И наоборот, если крыша прочная, то это добавляет устойчивости и защищенности всему дому.</w:t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5) 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Покажите ребенку Вашу «Реальную» конструкцию ДОМА. Сопоставьте результаты, обсудите различия. </w:t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6)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Спросите и выслушайте, чего ему не хватает в Ваших отношениях? Что бы он хотел улучшить?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7)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ОБРАТИТЕ ВНИМАНИЕ НА ОДИНАКОВЫЕ ЗАПАДАЮЩИЕ ЧАСТИ ДОМА В ОБОИХ РИСУНКАХ!</w:t>
      </w: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Составьте список действий по укреплению ОДИНАКОВЫХ западающих частей ДОМА. </w:t>
      </w:r>
      <w:r w:rsidRPr="004229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------------------------------------------------------------------------------------------------------------</w:t>
      </w: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------------------------------------------------------------------------------------------------------------</w:t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------------------------------------------------------------------------------------------------------------</w:t>
      </w: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------------------------------------------------------------------------------------------------------------</w:t>
      </w: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------------------------------------------------------------------------------------------------------------</w:t>
      </w: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------------------------------------------------------------------------------------------------------------</w:t>
      </w: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------------------------------------------------------------------------------------------------------------</w:t>
      </w: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------------------------------------------------------------------------------------------------------------</w:t>
      </w: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------------------------------------------------------------------------------------------------------------</w:t>
      </w: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------------------------------------------------------------------------------------------------------------</w:t>
      </w: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------------------------------------------------------------------------------------------------------------</w:t>
      </w: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------------------------------------------------------------------------------------------------------------</w:t>
      </w: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:rsidR="0042294D" w:rsidRPr="0042294D" w:rsidRDefault="0042294D" w:rsidP="0042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------------------------------------------------------------------------------------------------------------</w:t>
      </w: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:rsidR="0042294D" w:rsidRPr="0042294D" w:rsidRDefault="0042294D" w:rsidP="001462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------------------------------------------------------------------------------------------------------------</w:t>
      </w:r>
      <w:r w:rsidRPr="00422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</w:p>
    <w:p w:rsidR="00975B42" w:rsidRPr="0042294D" w:rsidRDefault="00975B42">
      <w:pPr>
        <w:rPr>
          <w:rFonts w:ascii="Times New Roman" w:hAnsi="Times New Roman" w:cs="Times New Roman"/>
          <w:b/>
          <w:sz w:val="20"/>
          <w:szCs w:val="20"/>
        </w:rPr>
      </w:pPr>
      <w:r w:rsidRPr="0042294D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75B42" w:rsidRPr="00975B42" w:rsidRDefault="00975B42" w:rsidP="00975B42">
      <w:pPr>
        <w:jc w:val="center"/>
        <w:rPr>
          <w:rFonts w:ascii="Times New Roman" w:hAnsi="Times New Roman" w:cs="Times New Roman"/>
          <w:b/>
        </w:rPr>
      </w:pPr>
    </w:p>
    <w:p w:rsidR="00975B42" w:rsidRDefault="00975B42">
      <w:pPr>
        <w:rPr>
          <w:rFonts w:ascii="Times New Roman" w:hAnsi="Times New Roman" w:cs="Times New Roman"/>
          <w:i/>
        </w:rPr>
      </w:pPr>
    </w:p>
    <w:p w:rsidR="00FA494B" w:rsidRDefault="00005B7D" w:rsidP="00FA494B">
      <w:pPr>
        <w:spacing w:after="0"/>
        <w:rPr>
          <w:rFonts w:ascii="Times New Roman" w:hAnsi="Times New Roman" w:cs="Times New Roman"/>
          <w:i/>
        </w:rPr>
      </w:pPr>
      <w:r w:rsidRPr="003B623B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13FF4F20" wp14:editId="448B420F">
            <wp:simplePos x="0" y="0"/>
            <wp:positionH relativeFrom="column">
              <wp:posOffset>1192530</wp:posOffset>
            </wp:positionH>
            <wp:positionV relativeFrom="paragraph">
              <wp:posOffset>159385</wp:posOffset>
            </wp:positionV>
            <wp:extent cx="2272665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480B.tmp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17837" r="12258" b="14157"/>
                    <a:stretch/>
                  </pic:blipFill>
                  <pic:spPr bwMode="auto">
                    <a:xfrm>
                      <a:off x="0" y="0"/>
                      <a:ext cx="2272665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4B" w:rsidRDefault="00FA494B" w:rsidP="00FA494B">
      <w:pPr>
        <w:spacing w:after="0"/>
        <w:rPr>
          <w:rFonts w:ascii="Times New Roman" w:hAnsi="Times New Roman" w:cs="Times New Roman"/>
          <w:i/>
        </w:rPr>
      </w:pPr>
    </w:p>
    <w:p w:rsidR="00FA494B" w:rsidRPr="00FA494B" w:rsidRDefault="00FA494B" w:rsidP="00FA494B">
      <w:pPr>
        <w:spacing w:after="0"/>
        <w:rPr>
          <w:rFonts w:ascii="Times New Roman" w:hAnsi="Times New Roman" w:cs="Times New Roman"/>
          <w:i/>
        </w:rPr>
      </w:pPr>
    </w:p>
    <w:p w:rsidR="00BD476B" w:rsidRDefault="00BD476B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Pr="00C94DEB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Pr="00C94DEB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Pr="00C94DEB" w:rsidRDefault="00380F02" w:rsidP="00023271">
      <w:pPr>
        <w:jc w:val="both"/>
        <w:rPr>
          <w:rFonts w:ascii="Times New Roman" w:hAnsi="Times New Roman" w:cs="Times New Roman"/>
        </w:rPr>
      </w:pPr>
    </w:p>
    <w:p w:rsidR="000D372D" w:rsidRPr="00C94DEB" w:rsidRDefault="000D372D" w:rsidP="00005B7D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0F02" w:rsidRPr="00C94DEB" w:rsidRDefault="00005B7D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4A63668A" wp14:editId="62619273">
            <wp:simplePos x="0" y="0"/>
            <wp:positionH relativeFrom="column">
              <wp:posOffset>2099945</wp:posOffset>
            </wp:positionH>
            <wp:positionV relativeFrom="paragraph">
              <wp:posOffset>3810</wp:posOffset>
            </wp:positionV>
            <wp:extent cx="4400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0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F02" w:rsidRPr="00C94DEB" w:rsidRDefault="00380F0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0F02" w:rsidRPr="00C94DEB" w:rsidRDefault="00380F0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B7D" w:rsidRPr="00C94DEB" w:rsidRDefault="00005B7D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C94DEB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учреждение </w:t>
      </w:r>
    </w:p>
    <w:p w:rsidR="00203242" w:rsidRPr="00C94DEB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b/>
          <w:sz w:val="20"/>
          <w:szCs w:val="20"/>
        </w:rPr>
        <w:t xml:space="preserve">дополнительного образования </w:t>
      </w:r>
    </w:p>
    <w:p w:rsidR="00203242" w:rsidRPr="00C94DEB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94DEB">
        <w:rPr>
          <w:rFonts w:ascii="Times New Roman" w:hAnsi="Times New Roman" w:cs="Times New Roman"/>
          <w:b/>
          <w:bCs/>
          <w:sz w:val="20"/>
          <w:szCs w:val="20"/>
        </w:rPr>
        <w:t xml:space="preserve">«Дворец детского (юношеского) творчества им. </w:t>
      </w:r>
      <w:proofErr w:type="spellStart"/>
      <w:r w:rsidRPr="00C94DEB">
        <w:rPr>
          <w:rFonts w:ascii="Times New Roman" w:hAnsi="Times New Roman" w:cs="Times New Roman"/>
          <w:b/>
          <w:bCs/>
          <w:sz w:val="20"/>
          <w:szCs w:val="20"/>
        </w:rPr>
        <w:t>В.П.Чкалова</w:t>
      </w:r>
      <w:proofErr w:type="spellEnd"/>
      <w:r w:rsidRPr="00C94DEB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203242" w:rsidRPr="00C94DEB" w:rsidRDefault="00203242" w:rsidP="002032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b/>
          <w:sz w:val="20"/>
          <w:szCs w:val="20"/>
        </w:rPr>
        <w:t xml:space="preserve">(МБУ ДО «ДДТ им. </w:t>
      </w:r>
      <w:proofErr w:type="spellStart"/>
      <w:r w:rsidRPr="00C94DEB">
        <w:rPr>
          <w:rFonts w:ascii="Times New Roman" w:hAnsi="Times New Roman" w:cs="Times New Roman"/>
          <w:b/>
          <w:sz w:val="20"/>
          <w:szCs w:val="20"/>
        </w:rPr>
        <w:t>В.П.Чкалова</w:t>
      </w:r>
      <w:proofErr w:type="spellEnd"/>
      <w:r w:rsidRPr="00C94DEB">
        <w:rPr>
          <w:rFonts w:ascii="Times New Roman" w:hAnsi="Times New Roman" w:cs="Times New Roman"/>
          <w:b/>
          <w:sz w:val="20"/>
          <w:szCs w:val="20"/>
        </w:rPr>
        <w:t>»)</w:t>
      </w:r>
    </w:p>
    <w:p w:rsidR="008E424B" w:rsidRPr="00C94DEB" w:rsidRDefault="008E424B" w:rsidP="00F3591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E424B" w:rsidRPr="00C94DEB" w:rsidRDefault="00203242" w:rsidP="00F3591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94D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481D1A8" wp14:editId="6354F3A5">
            <wp:simplePos x="0" y="0"/>
            <wp:positionH relativeFrom="column">
              <wp:posOffset>2023745</wp:posOffset>
            </wp:positionH>
            <wp:positionV relativeFrom="paragraph">
              <wp:posOffset>34925</wp:posOffset>
            </wp:positionV>
            <wp:extent cx="590550" cy="590550"/>
            <wp:effectExtent l="0" t="0" r="0" b="0"/>
            <wp:wrapNone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4B" w:rsidRPr="00C94DE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Pr="00C94DE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Pr="00C94DE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242" w:rsidRPr="00C94DEB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b/>
          <w:sz w:val="20"/>
          <w:szCs w:val="20"/>
        </w:rPr>
        <w:t xml:space="preserve">Городская научно-практическая лаборатория </w:t>
      </w:r>
    </w:p>
    <w:p w:rsidR="006D025E" w:rsidRPr="00C94DEB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b/>
          <w:sz w:val="20"/>
          <w:szCs w:val="20"/>
        </w:rPr>
        <w:t>по проблемам воспитания и семьи </w:t>
      </w:r>
    </w:p>
    <w:p w:rsidR="00203242" w:rsidRPr="00C94DEB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3242" w:rsidRPr="00C94DEB" w:rsidRDefault="00203242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B16" w:rsidRPr="00C94DEB" w:rsidRDefault="00023271" w:rsidP="002032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b/>
          <w:sz w:val="20"/>
          <w:szCs w:val="20"/>
        </w:rPr>
        <w:t>Авторы</w:t>
      </w:r>
      <w:r w:rsidR="00795D6C" w:rsidRPr="00C94D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02D3" w:rsidRPr="00C94DEB">
        <w:rPr>
          <w:rFonts w:ascii="Times New Roman" w:hAnsi="Times New Roman" w:cs="Times New Roman"/>
          <w:b/>
          <w:sz w:val="20"/>
          <w:szCs w:val="20"/>
        </w:rPr>
        <w:t xml:space="preserve">- составители: </w:t>
      </w:r>
    </w:p>
    <w:p w:rsidR="00203242" w:rsidRPr="00C94DEB" w:rsidRDefault="00763019" w:rsidP="002032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94DEB">
        <w:rPr>
          <w:rFonts w:ascii="Times New Roman" w:hAnsi="Times New Roman" w:cs="Times New Roman"/>
          <w:b/>
          <w:sz w:val="20"/>
          <w:szCs w:val="20"/>
        </w:rPr>
        <w:t>Семушева</w:t>
      </w:r>
      <w:proofErr w:type="spellEnd"/>
      <w:r w:rsidRPr="00C94DEB">
        <w:rPr>
          <w:rFonts w:ascii="Times New Roman" w:hAnsi="Times New Roman" w:cs="Times New Roman"/>
          <w:b/>
          <w:sz w:val="20"/>
          <w:szCs w:val="20"/>
        </w:rPr>
        <w:t xml:space="preserve"> Т.Г., Елагина Г.А.</w:t>
      </w:r>
    </w:p>
    <w:p w:rsidR="00203242" w:rsidRPr="00C94DEB" w:rsidRDefault="00203242" w:rsidP="00203242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3242" w:rsidRPr="00C94DEB" w:rsidRDefault="00203242" w:rsidP="00203242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03242" w:rsidRPr="00C94DEB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b/>
          <w:sz w:val="20"/>
          <w:szCs w:val="20"/>
        </w:rPr>
        <w:t xml:space="preserve">603005, г. </w:t>
      </w:r>
      <w:r w:rsidR="00203242" w:rsidRPr="00C94DEB">
        <w:rPr>
          <w:rFonts w:ascii="Times New Roman" w:hAnsi="Times New Roman" w:cs="Times New Roman"/>
          <w:b/>
          <w:sz w:val="20"/>
          <w:szCs w:val="20"/>
        </w:rPr>
        <w:t xml:space="preserve">Нижний Новгород, </w:t>
      </w:r>
      <w:r w:rsidRPr="00C94DEB">
        <w:rPr>
          <w:rFonts w:ascii="Times New Roman" w:hAnsi="Times New Roman" w:cs="Times New Roman"/>
          <w:b/>
          <w:sz w:val="20"/>
          <w:szCs w:val="20"/>
        </w:rPr>
        <w:t>ул. Пискунова, д. 39</w:t>
      </w:r>
    </w:p>
    <w:p w:rsidR="00203242" w:rsidRPr="00C94DEB" w:rsidRDefault="0026600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b/>
          <w:sz w:val="20"/>
          <w:szCs w:val="20"/>
        </w:rPr>
        <w:t>т</w:t>
      </w:r>
      <w:r w:rsidR="00203242" w:rsidRPr="00C94DEB">
        <w:rPr>
          <w:rFonts w:ascii="Times New Roman" w:hAnsi="Times New Roman" w:cs="Times New Roman"/>
          <w:b/>
          <w:sz w:val="20"/>
          <w:szCs w:val="20"/>
        </w:rPr>
        <w:t>ел</w:t>
      </w:r>
      <w:r w:rsidRPr="00C94DEB">
        <w:rPr>
          <w:rFonts w:ascii="Times New Roman" w:hAnsi="Times New Roman" w:cs="Times New Roman"/>
          <w:b/>
          <w:sz w:val="20"/>
          <w:szCs w:val="20"/>
        </w:rPr>
        <w:t>.</w:t>
      </w:r>
      <w:r w:rsidR="00203242" w:rsidRPr="00C94DEB">
        <w:rPr>
          <w:rFonts w:ascii="Times New Roman" w:hAnsi="Times New Roman" w:cs="Times New Roman"/>
          <w:b/>
          <w:sz w:val="20"/>
          <w:szCs w:val="20"/>
        </w:rPr>
        <w:t xml:space="preserve"> (831) 436-45-23, 436-60-02</w:t>
      </w:r>
    </w:p>
    <w:p w:rsidR="00203242" w:rsidRPr="00C94DEB" w:rsidRDefault="0026600B" w:rsidP="00203242">
      <w:pPr>
        <w:spacing w:after="0" w:line="273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DEB">
        <w:rPr>
          <w:rFonts w:ascii="Times New Roman" w:hAnsi="Times New Roman" w:cs="Times New Roman"/>
          <w:b/>
          <w:sz w:val="20"/>
          <w:szCs w:val="20"/>
        </w:rPr>
        <w:t xml:space="preserve">официальный </w:t>
      </w:r>
      <w:r w:rsidR="00203242" w:rsidRPr="00C94DEB">
        <w:rPr>
          <w:rFonts w:ascii="Times New Roman" w:hAnsi="Times New Roman" w:cs="Times New Roman"/>
          <w:b/>
          <w:sz w:val="20"/>
          <w:szCs w:val="20"/>
        </w:rPr>
        <w:t xml:space="preserve">сайт: </w:t>
      </w:r>
      <w:hyperlink r:id="rId16" w:history="1">
        <w:r w:rsidR="009917E9" w:rsidRPr="00C94DE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="009917E9" w:rsidRPr="00C94DEB">
          <w:rPr>
            <w:rStyle w:val="aa"/>
            <w:rFonts w:ascii="Times New Roman" w:hAnsi="Times New Roman" w:cs="Times New Roman"/>
            <w:b/>
            <w:sz w:val="20"/>
            <w:szCs w:val="20"/>
          </w:rPr>
          <w:t>://</w:t>
        </w:r>
        <w:proofErr w:type="spellStart"/>
        <w:r w:rsidR="009917E9" w:rsidRPr="00C94DE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ddt</w:t>
        </w:r>
        <w:proofErr w:type="spellEnd"/>
        <w:r w:rsidR="009917E9" w:rsidRPr="00C94DEB">
          <w:rPr>
            <w:rStyle w:val="aa"/>
            <w:rFonts w:ascii="Times New Roman" w:hAnsi="Times New Roman" w:cs="Times New Roman"/>
            <w:b/>
            <w:sz w:val="20"/>
            <w:szCs w:val="20"/>
          </w:rPr>
          <w:t>-</w:t>
        </w:r>
        <w:proofErr w:type="spellStart"/>
        <w:r w:rsidR="009917E9" w:rsidRPr="00C94DE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chkalov</w:t>
        </w:r>
        <w:proofErr w:type="spellEnd"/>
        <w:r w:rsidR="009917E9" w:rsidRPr="00C94DEB">
          <w:rPr>
            <w:rStyle w:val="aa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9917E9" w:rsidRPr="00C94DE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203242" w:rsidRPr="00C94DEB" w:rsidRDefault="008E424B" w:rsidP="00203242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C94DEB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proofErr w:type="gramEnd"/>
      <w:r w:rsidRPr="00C94DEB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hyperlink r:id="rId17" w:history="1">
        <w:r w:rsidR="009917E9" w:rsidRPr="00C94DEB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ddt.chkalov@gmail.com</w:t>
        </w:r>
      </w:hyperlink>
      <w:r w:rsidR="009917E9" w:rsidRPr="00C94DE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sectPr w:rsidR="00203242" w:rsidRPr="00C94DEB" w:rsidSect="007562CB">
      <w:footerReference w:type="default" r:id="rId18"/>
      <w:type w:val="continuous"/>
      <w:pgSz w:w="8419" w:h="11906" w:orient="landscape" w:code="9"/>
      <w:pgMar w:top="568" w:right="567" w:bottom="284" w:left="567" w:header="142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CD" w:rsidRDefault="007817CD" w:rsidP="0085223F">
      <w:pPr>
        <w:spacing w:after="0" w:line="240" w:lineRule="auto"/>
      </w:pPr>
      <w:r>
        <w:separator/>
      </w:r>
    </w:p>
  </w:endnote>
  <w:endnote w:type="continuationSeparator" w:id="0">
    <w:p w:rsidR="007817CD" w:rsidRDefault="007817CD" w:rsidP="008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563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18"/>
        <w:szCs w:val="18"/>
      </w:rPr>
    </w:sdtEndPr>
    <w:sdtContent>
      <w:p w:rsidR="009311A1" w:rsidRPr="00924FB9" w:rsidRDefault="009311A1" w:rsidP="00924FB9">
        <w:pPr>
          <w:pStyle w:val="a6"/>
          <w:jc w:val="right"/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</w:pP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begin"/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instrText>PAGE   \* MERGEFORMAT</w:instrTex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separate"/>
        </w:r>
        <w:r w:rsidR="00B8223A">
          <w:rPr>
            <w:rFonts w:ascii="Times New Roman" w:hAnsi="Times New Roman" w:cs="Times New Roman"/>
            <w:noProof/>
            <w:color w:val="595959" w:themeColor="text1" w:themeTint="A6"/>
            <w:sz w:val="18"/>
            <w:szCs w:val="18"/>
          </w:rPr>
          <w:t>16</w: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CD" w:rsidRDefault="007817CD" w:rsidP="0085223F">
      <w:pPr>
        <w:spacing w:after="0" w:line="240" w:lineRule="auto"/>
      </w:pPr>
      <w:r>
        <w:separator/>
      </w:r>
    </w:p>
  </w:footnote>
  <w:footnote w:type="continuationSeparator" w:id="0">
    <w:p w:rsidR="007817CD" w:rsidRDefault="007817CD" w:rsidP="0085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A28"/>
    <w:multiLevelType w:val="hybridMultilevel"/>
    <w:tmpl w:val="8BF26766"/>
    <w:lvl w:ilvl="0" w:tplc="CE9CC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8"/>
    <w:multiLevelType w:val="hybridMultilevel"/>
    <w:tmpl w:val="4AB69954"/>
    <w:lvl w:ilvl="0" w:tplc="3094257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54B3752"/>
    <w:multiLevelType w:val="hybridMultilevel"/>
    <w:tmpl w:val="F5FA2FD0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6173D"/>
    <w:multiLevelType w:val="hybridMultilevel"/>
    <w:tmpl w:val="79448A50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042F5"/>
    <w:multiLevelType w:val="hybridMultilevel"/>
    <w:tmpl w:val="0630A0B0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3448E"/>
    <w:multiLevelType w:val="hybridMultilevel"/>
    <w:tmpl w:val="95DE0176"/>
    <w:lvl w:ilvl="0" w:tplc="30942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81458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04B63"/>
    <w:multiLevelType w:val="hybridMultilevel"/>
    <w:tmpl w:val="4D9EF54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CBFAB314">
      <w:start w:val="1"/>
      <w:numFmt w:val="bullet"/>
      <w:lvlText w:val="­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B8B64BC"/>
    <w:multiLevelType w:val="hybridMultilevel"/>
    <w:tmpl w:val="ABD6C874"/>
    <w:lvl w:ilvl="0" w:tplc="8DEC3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38CF"/>
    <w:multiLevelType w:val="hybridMultilevel"/>
    <w:tmpl w:val="1DA80E3C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C0228B"/>
    <w:multiLevelType w:val="hybridMultilevel"/>
    <w:tmpl w:val="D17C0904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254042D7"/>
    <w:multiLevelType w:val="hybridMultilevel"/>
    <w:tmpl w:val="0C5A5A74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0651CC"/>
    <w:multiLevelType w:val="hybridMultilevel"/>
    <w:tmpl w:val="567E6FE2"/>
    <w:lvl w:ilvl="0" w:tplc="AD760A2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3709E"/>
    <w:multiLevelType w:val="hybridMultilevel"/>
    <w:tmpl w:val="960EFD1A"/>
    <w:lvl w:ilvl="0" w:tplc="91ECA848">
      <w:start w:val="1"/>
      <w:numFmt w:val="bullet"/>
      <w:lvlText w:val=""/>
      <w:lvlJc w:val="left"/>
      <w:pPr>
        <w:ind w:left="-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5">
    <w:nsid w:val="29502BE0"/>
    <w:multiLevelType w:val="hybridMultilevel"/>
    <w:tmpl w:val="D2046792"/>
    <w:lvl w:ilvl="0" w:tplc="6AF0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F31F3"/>
    <w:multiLevelType w:val="hybridMultilevel"/>
    <w:tmpl w:val="C4546A62"/>
    <w:lvl w:ilvl="0" w:tplc="CBFAB314">
      <w:start w:val="1"/>
      <w:numFmt w:val="bullet"/>
      <w:lvlText w:val="­"/>
      <w:lvlJc w:val="left"/>
      <w:pPr>
        <w:tabs>
          <w:tab w:val="num" w:pos="5180"/>
        </w:tabs>
        <w:ind w:left="51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14234"/>
    <w:multiLevelType w:val="hybridMultilevel"/>
    <w:tmpl w:val="39C2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A70AD"/>
    <w:multiLevelType w:val="hybridMultilevel"/>
    <w:tmpl w:val="76FC3840"/>
    <w:lvl w:ilvl="0" w:tplc="5AE224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61174B"/>
    <w:multiLevelType w:val="hybridMultilevel"/>
    <w:tmpl w:val="B008C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F2B07"/>
    <w:multiLevelType w:val="hybridMultilevel"/>
    <w:tmpl w:val="E182EDFC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C101D"/>
    <w:multiLevelType w:val="hybridMultilevel"/>
    <w:tmpl w:val="9C6A2B8E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F01C0"/>
    <w:multiLevelType w:val="hybridMultilevel"/>
    <w:tmpl w:val="8F843F7A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0104FD"/>
    <w:multiLevelType w:val="hybridMultilevel"/>
    <w:tmpl w:val="15D4E702"/>
    <w:lvl w:ilvl="0" w:tplc="589E40F2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43B41D4"/>
    <w:multiLevelType w:val="hybridMultilevel"/>
    <w:tmpl w:val="273A4298"/>
    <w:lvl w:ilvl="0" w:tplc="CBFAB3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EA0D34"/>
    <w:multiLevelType w:val="hybridMultilevel"/>
    <w:tmpl w:val="F3A6E086"/>
    <w:lvl w:ilvl="0" w:tplc="7CD2EB06">
      <w:start w:val="1"/>
      <w:numFmt w:val="decimal"/>
      <w:lvlText w:val="%1)"/>
      <w:lvlJc w:val="left"/>
      <w:pPr>
        <w:ind w:left="840" w:hanging="84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4F0234"/>
    <w:multiLevelType w:val="multilevel"/>
    <w:tmpl w:val="615A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97297B"/>
    <w:multiLevelType w:val="hybridMultilevel"/>
    <w:tmpl w:val="17C89D9E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EA7996"/>
    <w:multiLevelType w:val="hybridMultilevel"/>
    <w:tmpl w:val="76B6C81C"/>
    <w:lvl w:ilvl="0" w:tplc="97EA8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9C3430"/>
    <w:multiLevelType w:val="hybridMultilevel"/>
    <w:tmpl w:val="A1A0FE5E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54F3C"/>
    <w:multiLevelType w:val="hybridMultilevel"/>
    <w:tmpl w:val="F7204EEC"/>
    <w:lvl w:ilvl="0" w:tplc="9FEA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3359D"/>
    <w:multiLevelType w:val="hybridMultilevel"/>
    <w:tmpl w:val="031EDF22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80033A"/>
    <w:multiLevelType w:val="hybridMultilevel"/>
    <w:tmpl w:val="CB643D6C"/>
    <w:lvl w:ilvl="0" w:tplc="97EA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D70AF"/>
    <w:multiLevelType w:val="hybridMultilevel"/>
    <w:tmpl w:val="8728B0A4"/>
    <w:lvl w:ilvl="0" w:tplc="F5B82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5D6620"/>
    <w:multiLevelType w:val="hybridMultilevel"/>
    <w:tmpl w:val="63CE4394"/>
    <w:lvl w:ilvl="0" w:tplc="CE9CCF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96A4503"/>
    <w:multiLevelType w:val="hybridMultilevel"/>
    <w:tmpl w:val="AC2A790A"/>
    <w:lvl w:ilvl="0" w:tplc="8DEC3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55F7D"/>
    <w:multiLevelType w:val="hybridMultilevel"/>
    <w:tmpl w:val="2F3C6C88"/>
    <w:lvl w:ilvl="0" w:tplc="408EDA8A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7">
    <w:nsid w:val="74C17183"/>
    <w:multiLevelType w:val="hybridMultilevel"/>
    <w:tmpl w:val="08C00BD2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1F582A"/>
    <w:multiLevelType w:val="hybridMultilevel"/>
    <w:tmpl w:val="4470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7"/>
  </w:num>
  <w:num w:numId="5">
    <w:abstractNumId w:val="6"/>
  </w:num>
  <w:num w:numId="6">
    <w:abstractNumId w:val="38"/>
  </w:num>
  <w:num w:numId="7">
    <w:abstractNumId w:val="5"/>
  </w:num>
  <w:num w:numId="8">
    <w:abstractNumId w:val="21"/>
  </w:num>
  <w:num w:numId="9">
    <w:abstractNumId w:val="17"/>
  </w:num>
  <w:num w:numId="10">
    <w:abstractNumId w:val="4"/>
  </w:num>
  <w:num w:numId="11">
    <w:abstractNumId w:val="1"/>
  </w:num>
  <w:num w:numId="12">
    <w:abstractNumId w:val="3"/>
  </w:num>
  <w:num w:numId="13">
    <w:abstractNumId w:val="20"/>
  </w:num>
  <w:num w:numId="14">
    <w:abstractNumId w:val="2"/>
  </w:num>
  <w:num w:numId="15">
    <w:abstractNumId w:val="3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 w:numId="22">
    <w:abstractNumId w:val="37"/>
  </w:num>
  <w:num w:numId="23">
    <w:abstractNumId w:val="12"/>
  </w:num>
  <w:num w:numId="24">
    <w:abstractNumId w:val="34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0"/>
  </w:num>
  <w:num w:numId="30">
    <w:abstractNumId w:val="31"/>
  </w:num>
  <w:num w:numId="31">
    <w:abstractNumId w:val="32"/>
  </w:num>
  <w:num w:numId="32">
    <w:abstractNumId w:val="28"/>
  </w:num>
  <w:num w:numId="33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4"/>
  </w:num>
  <w:num w:numId="38">
    <w:abstractNumId w:val="6"/>
  </w:num>
  <w:num w:numId="39">
    <w:abstractNumId w:val="24"/>
  </w:num>
  <w:num w:numId="40">
    <w:abstractNumId w:val="23"/>
  </w:num>
  <w:num w:numId="41">
    <w:abstractNumId w:val="35"/>
  </w:num>
  <w:num w:numId="42">
    <w:abstractNumId w:val="9"/>
  </w:num>
  <w:num w:numId="43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27"/>
    <w:rsid w:val="0000151D"/>
    <w:rsid w:val="00004F83"/>
    <w:rsid w:val="00005B7D"/>
    <w:rsid w:val="00023271"/>
    <w:rsid w:val="00024013"/>
    <w:rsid w:val="00027710"/>
    <w:rsid w:val="00030DDD"/>
    <w:rsid w:val="000420F0"/>
    <w:rsid w:val="00074328"/>
    <w:rsid w:val="00093902"/>
    <w:rsid w:val="000B69D8"/>
    <w:rsid w:val="000D372D"/>
    <w:rsid w:val="000D52D3"/>
    <w:rsid w:val="000D5890"/>
    <w:rsid w:val="000E192E"/>
    <w:rsid w:val="000E6603"/>
    <w:rsid w:val="000F4501"/>
    <w:rsid w:val="001024C2"/>
    <w:rsid w:val="00120AE3"/>
    <w:rsid w:val="001462AB"/>
    <w:rsid w:val="00150C66"/>
    <w:rsid w:val="00156177"/>
    <w:rsid w:val="00156FF1"/>
    <w:rsid w:val="001831E3"/>
    <w:rsid w:val="00185D6B"/>
    <w:rsid w:val="001A353F"/>
    <w:rsid w:val="001C055A"/>
    <w:rsid w:val="001C14DF"/>
    <w:rsid w:val="001C4AFD"/>
    <w:rsid w:val="001E3201"/>
    <w:rsid w:val="00203242"/>
    <w:rsid w:val="00212D8F"/>
    <w:rsid w:val="00251C86"/>
    <w:rsid w:val="00252C93"/>
    <w:rsid w:val="00257F01"/>
    <w:rsid w:val="0026600B"/>
    <w:rsid w:val="00281367"/>
    <w:rsid w:val="002849E7"/>
    <w:rsid w:val="002A37F5"/>
    <w:rsid w:val="002C3A80"/>
    <w:rsid w:val="002C54DA"/>
    <w:rsid w:val="002F2727"/>
    <w:rsid w:val="002F3708"/>
    <w:rsid w:val="002F6016"/>
    <w:rsid w:val="002F726C"/>
    <w:rsid w:val="00307D4A"/>
    <w:rsid w:val="00310C41"/>
    <w:rsid w:val="00320C81"/>
    <w:rsid w:val="003216BE"/>
    <w:rsid w:val="0033127B"/>
    <w:rsid w:val="00340A7E"/>
    <w:rsid w:val="00352F74"/>
    <w:rsid w:val="0037111D"/>
    <w:rsid w:val="00371B22"/>
    <w:rsid w:val="00376D91"/>
    <w:rsid w:val="00380F02"/>
    <w:rsid w:val="00381048"/>
    <w:rsid w:val="00392EB6"/>
    <w:rsid w:val="0039401C"/>
    <w:rsid w:val="003A1828"/>
    <w:rsid w:val="003B0A66"/>
    <w:rsid w:val="003B122A"/>
    <w:rsid w:val="003B1A47"/>
    <w:rsid w:val="003B23BD"/>
    <w:rsid w:val="003B623B"/>
    <w:rsid w:val="003C641E"/>
    <w:rsid w:val="003C76F6"/>
    <w:rsid w:val="003D4B58"/>
    <w:rsid w:val="003E267F"/>
    <w:rsid w:val="003E3387"/>
    <w:rsid w:val="003E58D8"/>
    <w:rsid w:val="003F3A03"/>
    <w:rsid w:val="00410C67"/>
    <w:rsid w:val="004125C4"/>
    <w:rsid w:val="0042294D"/>
    <w:rsid w:val="00426C91"/>
    <w:rsid w:val="004429BC"/>
    <w:rsid w:val="004429E2"/>
    <w:rsid w:val="00442A02"/>
    <w:rsid w:val="00446E79"/>
    <w:rsid w:val="004A1AEE"/>
    <w:rsid w:val="004A57B3"/>
    <w:rsid w:val="004B31B6"/>
    <w:rsid w:val="004E15D0"/>
    <w:rsid w:val="005072B9"/>
    <w:rsid w:val="00522B23"/>
    <w:rsid w:val="0052698B"/>
    <w:rsid w:val="00526D89"/>
    <w:rsid w:val="00536B55"/>
    <w:rsid w:val="005372C2"/>
    <w:rsid w:val="00546126"/>
    <w:rsid w:val="005479FA"/>
    <w:rsid w:val="00561838"/>
    <w:rsid w:val="00563642"/>
    <w:rsid w:val="005725C7"/>
    <w:rsid w:val="005750EB"/>
    <w:rsid w:val="0057513E"/>
    <w:rsid w:val="005764ED"/>
    <w:rsid w:val="005775DE"/>
    <w:rsid w:val="00577C55"/>
    <w:rsid w:val="005A317A"/>
    <w:rsid w:val="005B222A"/>
    <w:rsid w:val="005C2477"/>
    <w:rsid w:val="005D17E0"/>
    <w:rsid w:val="005E2373"/>
    <w:rsid w:val="005F5210"/>
    <w:rsid w:val="00601035"/>
    <w:rsid w:val="00611395"/>
    <w:rsid w:val="006222D2"/>
    <w:rsid w:val="00655B55"/>
    <w:rsid w:val="006562EC"/>
    <w:rsid w:val="006605B5"/>
    <w:rsid w:val="0067010F"/>
    <w:rsid w:val="00671828"/>
    <w:rsid w:val="0068240C"/>
    <w:rsid w:val="00684D2B"/>
    <w:rsid w:val="00685323"/>
    <w:rsid w:val="00692150"/>
    <w:rsid w:val="006974A7"/>
    <w:rsid w:val="006A22C5"/>
    <w:rsid w:val="006A318D"/>
    <w:rsid w:val="006A5AF5"/>
    <w:rsid w:val="006B2948"/>
    <w:rsid w:val="006B4152"/>
    <w:rsid w:val="006D025E"/>
    <w:rsid w:val="006E2190"/>
    <w:rsid w:val="006E2F75"/>
    <w:rsid w:val="006F6DA6"/>
    <w:rsid w:val="00710E01"/>
    <w:rsid w:val="0073143E"/>
    <w:rsid w:val="00733973"/>
    <w:rsid w:val="00740D48"/>
    <w:rsid w:val="00742B22"/>
    <w:rsid w:val="007512C0"/>
    <w:rsid w:val="007562CB"/>
    <w:rsid w:val="007611A5"/>
    <w:rsid w:val="00763019"/>
    <w:rsid w:val="00763CED"/>
    <w:rsid w:val="0076712C"/>
    <w:rsid w:val="007817CD"/>
    <w:rsid w:val="00787A40"/>
    <w:rsid w:val="00795D6C"/>
    <w:rsid w:val="007B3B08"/>
    <w:rsid w:val="007C33CD"/>
    <w:rsid w:val="007F73C6"/>
    <w:rsid w:val="00814D46"/>
    <w:rsid w:val="0082106A"/>
    <w:rsid w:val="00834DF4"/>
    <w:rsid w:val="0085223F"/>
    <w:rsid w:val="008675A3"/>
    <w:rsid w:val="00874507"/>
    <w:rsid w:val="00880671"/>
    <w:rsid w:val="0089731D"/>
    <w:rsid w:val="008B51A6"/>
    <w:rsid w:val="008B7124"/>
    <w:rsid w:val="008C069C"/>
    <w:rsid w:val="008D3B39"/>
    <w:rsid w:val="008E424B"/>
    <w:rsid w:val="00900CC4"/>
    <w:rsid w:val="009011B4"/>
    <w:rsid w:val="00902CD7"/>
    <w:rsid w:val="00905C21"/>
    <w:rsid w:val="00905C25"/>
    <w:rsid w:val="00905F96"/>
    <w:rsid w:val="0090769D"/>
    <w:rsid w:val="00912FBE"/>
    <w:rsid w:val="009132C8"/>
    <w:rsid w:val="00924FB9"/>
    <w:rsid w:val="009308FB"/>
    <w:rsid w:val="009311A1"/>
    <w:rsid w:val="0093537A"/>
    <w:rsid w:val="00936681"/>
    <w:rsid w:val="00937F47"/>
    <w:rsid w:val="00946E7C"/>
    <w:rsid w:val="009536D5"/>
    <w:rsid w:val="00954F45"/>
    <w:rsid w:val="00975B42"/>
    <w:rsid w:val="00985452"/>
    <w:rsid w:val="0098560B"/>
    <w:rsid w:val="009917E9"/>
    <w:rsid w:val="009B4943"/>
    <w:rsid w:val="009B65B2"/>
    <w:rsid w:val="009E3163"/>
    <w:rsid w:val="009E60D0"/>
    <w:rsid w:val="009F71AE"/>
    <w:rsid w:val="00A038CC"/>
    <w:rsid w:val="00A16D67"/>
    <w:rsid w:val="00A20C3F"/>
    <w:rsid w:val="00A30A0C"/>
    <w:rsid w:val="00A30F26"/>
    <w:rsid w:val="00A313B9"/>
    <w:rsid w:val="00A35C9F"/>
    <w:rsid w:val="00A40E62"/>
    <w:rsid w:val="00A42C0C"/>
    <w:rsid w:val="00A56230"/>
    <w:rsid w:val="00A57BC0"/>
    <w:rsid w:val="00A711DF"/>
    <w:rsid w:val="00A74E92"/>
    <w:rsid w:val="00A847F8"/>
    <w:rsid w:val="00A92954"/>
    <w:rsid w:val="00AA0E3F"/>
    <w:rsid w:val="00AB4AD1"/>
    <w:rsid w:val="00AB6505"/>
    <w:rsid w:val="00AE6664"/>
    <w:rsid w:val="00AF19EB"/>
    <w:rsid w:val="00AF2403"/>
    <w:rsid w:val="00AF5B16"/>
    <w:rsid w:val="00B13583"/>
    <w:rsid w:val="00B3344E"/>
    <w:rsid w:val="00B4024B"/>
    <w:rsid w:val="00B41C66"/>
    <w:rsid w:val="00B47D61"/>
    <w:rsid w:val="00B65768"/>
    <w:rsid w:val="00B65DDA"/>
    <w:rsid w:val="00B7064D"/>
    <w:rsid w:val="00B71521"/>
    <w:rsid w:val="00B8223A"/>
    <w:rsid w:val="00B8327D"/>
    <w:rsid w:val="00B85098"/>
    <w:rsid w:val="00B90D52"/>
    <w:rsid w:val="00BA1823"/>
    <w:rsid w:val="00BD476B"/>
    <w:rsid w:val="00BE170D"/>
    <w:rsid w:val="00BE2BDD"/>
    <w:rsid w:val="00BE31B7"/>
    <w:rsid w:val="00BE5E59"/>
    <w:rsid w:val="00BF26E4"/>
    <w:rsid w:val="00BF4D8A"/>
    <w:rsid w:val="00C423BF"/>
    <w:rsid w:val="00C468F5"/>
    <w:rsid w:val="00C546C5"/>
    <w:rsid w:val="00C664C8"/>
    <w:rsid w:val="00C90E82"/>
    <w:rsid w:val="00C94DEB"/>
    <w:rsid w:val="00C95667"/>
    <w:rsid w:val="00CA7145"/>
    <w:rsid w:val="00CA7804"/>
    <w:rsid w:val="00CB02D3"/>
    <w:rsid w:val="00CB71EC"/>
    <w:rsid w:val="00CC00C7"/>
    <w:rsid w:val="00CC157C"/>
    <w:rsid w:val="00CC350D"/>
    <w:rsid w:val="00CE3A26"/>
    <w:rsid w:val="00CE58AF"/>
    <w:rsid w:val="00CF7418"/>
    <w:rsid w:val="00D015AB"/>
    <w:rsid w:val="00D0197B"/>
    <w:rsid w:val="00D0575F"/>
    <w:rsid w:val="00D13829"/>
    <w:rsid w:val="00D20C4F"/>
    <w:rsid w:val="00D2517A"/>
    <w:rsid w:val="00D258EC"/>
    <w:rsid w:val="00D261BE"/>
    <w:rsid w:val="00D306BB"/>
    <w:rsid w:val="00D4401F"/>
    <w:rsid w:val="00D56650"/>
    <w:rsid w:val="00D6141B"/>
    <w:rsid w:val="00D729EA"/>
    <w:rsid w:val="00D869A9"/>
    <w:rsid w:val="00D87C77"/>
    <w:rsid w:val="00D9178C"/>
    <w:rsid w:val="00DA4A5E"/>
    <w:rsid w:val="00DA536A"/>
    <w:rsid w:val="00DC31E7"/>
    <w:rsid w:val="00DC488A"/>
    <w:rsid w:val="00DD019A"/>
    <w:rsid w:val="00DF0B8C"/>
    <w:rsid w:val="00DF6184"/>
    <w:rsid w:val="00E06B4A"/>
    <w:rsid w:val="00E203CF"/>
    <w:rsid w:val="00E26E9D"/>
    <w:rsid w:val="00E32112"/>
    <w:rsid w:val="00E37E1E"/>
    <w:rsid w:val="00E4195A"/>
    <w:rsid w:val="00E41AD0"/>
    <w:rsid w:val="00E435B5"/>
    <w:rsid w:val="00E45B35"/>
    <w:rsid w:val="00E6082A"/>
    <w:rsid w:val="00E6269A"/>
    <w:rsid w:val="00EA3392"/>
    <w:rsid w:val="00EA44FF"/>
    <w:rsid w:val="00EE13A5"/>
    <w:rsid w:val="00EE5F7E"/>
    <w:rsid w:val="00EE7C19"/>
    <w:rsid w:val="00EF5CD6"/>
    <w:rsid w:val="00F04EB2"/>
    <w:rsid w:val="00F072AD"/>
    <w:rsid w:val="00F35912"/>
    <w:rsid w:val="00F42E38"/>
    <w:rsid w:val="00F52B0E"/>
    <w:rsid w:val="00F73169"/>
    <w:rsid w:val="00F83ADC"/>
    <w:rsid w:val="00F85517"/>
    <w:rsid w:val="00F975A3"/>
    <w:rsid w:val="00FA494B"/>
    <w:rsid w:val="00FA62F7"/>
    <w:rsid w:val="00FB2679"/>
    <w:rsid w:val="00FB2A76"/>
    <w:rsid w:val="00FC2B90"/>
    <w:rsid w:val="00FC53A9"/>
    <w:rsid w:val="00FD0DD7"/>
    <w:rsid w:val="00FD5B6E"/>
    <w:rsid w:val="00FD6E25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F"/>
  </w:style>
  <w:style w:type="paragraph" w:styleId="1">
    <w:name w:val="heading 1"/>
    <w:basedOn w:val="a"/>
    <w:next w:val="a"/>
    <w:link w:val="10"/>
    <w:qFormat/>
    <w:rsid w:val="00376D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5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2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3">
    <w:name w:val="Заголовок №1"/>
    <w:basedOn w:val="a"/>
    <w:link w:val="12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2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59"/>
    <w:rsid w:val="00DF0B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">
    <w:name w:val="i"/>
    <w:basedOn w:val="a"/>
    <w:rsid w:val="003C641E"/>
    <w:pPr>
      <w:spacing w:before="90" w:after="90" w:line="240" w:lineRule="auto"/>
      <w:ind w:left="6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3C641E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z">
    <w:name w:val="z"/>
    <w:basedOn w:val="a"/>
    <w:rsid w:val="003C641E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y">
    <w:name w:val="y"/>
    <w:basedOn w:val="a"/>
    <w:rsid w:val="003C641E"/>
    <w:pPr>
      <w:spacing w:before="90" w:after="90" w:line="240" w:lineRule="auto"/>
      <w:ind w:left="6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6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Абзац списка1"/>
    <w:basedOn w:val="a"/>
    <w:rsid w:val="003A182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rtejustify">
    <w:name w:val="rtejustify"/>
    <w:basedOn w:val="a"/>
    <w:rsid w:val="00D2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c"/>
    <w:rsid w:val="00577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B51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basedOn w:val="a0"/>
    <w:uiPriority w:val="99"/>
    <w:semiHidden/>
    <w:unhideWhenUsed/>
    <w:rsid w:val="002849E7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42294D"/>
    <w:rPr>
      <w:b/>
      <w:bCs/>
    </w:rPr>
  </w:style>
  <w:style w:type="character" w:styleId="af4">
    <w:name w:val="Emphasis"/>
    <w:basedOn w:val="a0"/>
    <w:uiPriority w:val="20"/>
    <w:qFormat/>
    <w:rsid w:val="004229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F"/>
  </w:style>
  <w:style w:type="paragraph" w:styleId="1">
    <w:name w:val="heading 1"/>
    <w:basedOn w:val="a"/>
    <w:next w:val="a"/>
    <w:link w:val="10"/>
    <w:qFormat/>
    <w:rsid w:val="00376D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5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2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3">
    <w:name w:val="Заголовок №1"/>
    <w:basedOn w:val="a"/>
    <w:link w:val="12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2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59"/>
    <w:rsid w:val="00DF0B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">
    <w:name w:val="i"/>
    <w:basedOn w:val="a"/>
    <w:rsid w:val="003C641E"/>
    <w:pPr>
      <w:spacing w:before="90" w:after="90" w:line="240" w:lineRule="auto"/>
      <w:ind w:left="6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3C641E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z">
    <w:name w:val="z"/>
    <w:basedOn w:val="a"/>
    <w:rsid w:val="003C641E"/>
    <w:pPr>
      <w:spacing w:before="90" w:after="90" w:line="240" w:lineRule="auto"/>
      <w:ind w:left="675" w:right="675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y">
    <w:name w:val="y"/>
    <w:basedOn w:val="a"/>
    <w:rsid w:val="003C641E"/>
    <w:pPr>
      <w:spacing w:before="90" w:after="90" w:line="240" w:lineRule="auto"/>
      <w:ind w:left="6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76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Абзац списка1"/>
    <w:basedOn w:val="a"/>
    <w:rsid w:val="003A1828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rtejustify">
    <w:name w:val="rtejustify"/>
    <w:basedOn w:val="a"/>
    <w:rsid w:val="00D2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c"/>
    <w:rsid w:val="00577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B51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basedOn w:val="a0"/>
    <w:uiPriority w:val="99"/>
    <w:semiHidden/>
    <w:unhideWhenUsed/>
    <w:rsid w:val="002849E7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42294D"/>
    <w:rPr>
      <w:b/>
      <w:bCs/>
    </w:rPr>
  </w:style>
  <w:style w:type="character" w:styleId="af4">
    <w:name w:val="Emphasis"/>
    <w:basedOn w:val="a0"/>
    <w:uiPriority w:val="20"/>
    <w:qFormat/>
    <w:rsid w:val="00422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ddt.chkalo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dt-chkal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08706-6401-4251-B8F4-0DA60196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16</Pages>
  <Words>4601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Раскатова</dc:creator>
  <cp:keywords/>
  <dc:description/>
  <cp:lastModifiedBy>Методист</cp:lastModifiedBy>
  <cp:revision>12</cp:revision>
  <cp:lastPrinted>2020-03-27T08:48:00Z</cp:lastPrinted>
  <dcterms:created xsi:type="dcterms:W3CDTF">2022-12-22T15:42:00Z</dcterms:created>
  <dcterms:modified xsi:type="dcterms:W3CDTF">2023-06-14T15:44:00Z</dcterms:modified>
</cp:coreProperties>
</file>